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D3793" w14:textId="77777777" w:rsidR="002B2F95" w:rsidRDefault="002B2F95" w:rsidP="002B2F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Лабораторная работа № 1</w:t>
      </w:r>
    </w:p>
    <w:p w14:paraId="0C5234CD" w14:textId="77777777" w:rsidR="002B2F95" w:rsidRDefault="002B2F95" w:rsidP="002B2F95">
      <w:pPr>
        <w:jc w:val="center"/>
        <w:rPr>
          <w:b/>
          <w:sz w:val="28"/>
          <w:szCs w:val="28"/>
        </w:rPr>
      </w:pPr>
    </w:p>
    <w:p w14:paraId="1A4BC3DA" w14:textId="5599E77B" w:rsidR="002B2F95" w:rsidRPr="0033762C" w:rsidRDefault="002B2F95" w:rsidP="002B2F95">
      <w:pPr>
        <w:jc w:val="center"/>
        <w:rPr>
          <w:b/>
          <w:sz w:val="28"/>
          <w:szCs w:val="28"/>
        </w:rPr>
      </w:pPr>
      <w:r w:rsidRPr="0033762C">
        <w:rPr>
          <w:b/>
          <w:sz w:val="28"/>
          <w:szCs w:val="28"/>
        </w:rPr>
        <w:t>ТЕХНИКА ВЫПОЛНЕНИЯ ЛАБОРАТОРНЫХ РАБОТ</w:t>
      </w:r>
    </w:p>
    <w:p w14:paraId="67A55391" w14:textId="77777777" w:rsidR="002B2F95" w:rsidRDefault="002B2F95" w:rsidP="002B2F95">
      <w:pPr>
        <w:jc w:val="center"/>
        <w:rPr>
          <w:b/>
          <w:sz w:val="28"/>
          <w:szCs w:val="28"/>
        </w:rPr>
      </w:pPr>
      <w:r w:rsidRPr="0033762C">
        <w:rPr>
          <w:b/>
          <w:sz w:val="28"/>
          <w:szCs w:val="28"/>
        </w:rPr>
        <w:t>И ТЕХНИКА БЕЗОПАСНОСТИ</w:t>
      </w:r>
    </w:p>
    <w:p w14:paraId="4C83C58E" w14:textId="77777777" w:rsidR="002B2F95" w:rsidRDefault="002B2F95" w:rsidP="002B2F95">
      <w:pPr>
        <w:jc w:val="center"/>
        <w:rPr>
          <w:b/>
          <w:sz w:val="28"/>
          <w:szCs w:val="28"/>
        </w:rPr>
      </w:pPr>
    </w:p>
    <w:p w14:paraId="763EB74B" w14:textId="77777777" w:rsidR="002B2F95" w:rsidRPr="0033762C" w:rsidRDefault="002B2F95" w:rsidP="002B2F95">
      <w:pPr>
        <w:ind w:firstLine="708"/>
        <w:jc w:val="both"/>
        <w:rPr>
          <w:sz w:val="28"/>
          <w:szCs w:val="28"/>
        </w:rPr>
      </w:pPr>
      <w:r w:rsidRPr="0033762C">
        <w:rPr>
          <w:sz w:val="28"/>
          <w:szCs w:val="28"/>
        </w:rPr>
        <w:t>В лабораторных работах используются едкие, агрессивные и ядовитые вещества. Поэтому работа в химической лаборатории безопасна лишь при строгом соблюдении общих правил и требований техники безопасности.</w:t>
      </w:r>
    </w:p>
    <w:p w14:paraId="5F0AA8DD" w14:textId="77777777" w:rsidR="002B2F95" w:rsidRPr="0033762C" w:rsidRDefault="002B2F95" w:rsidP="002B2F95">
      <w:pPr>
        <w:ind w:firstLine="708"/>
        <w:jc w:val="both"/>
        <w:rPr>
          <w:sz w:val="28"/>
          <w:szCs w:val="28"/>
        </w:rPr>
      </w:pPr>
      <w:r w:rsidRPr="0033762C">
        <w:rPr>
          <w:sz w:val="28"/>
          <w:szCs w:val="28"/>
        </w:rPr>
        <w:t xml:space="preserve">При выполнении лабораторных работ необходимо соблюдать следующие </w:t>
      </w:r>
      <w:r w:rsidRPr="0033762C">
        <w:rPr>
          <w:i/>
          <w:sz w:val="28"/>
          <w:szCs w:val="28"/>
        </w:rPr>
        <w:t>общие правила</w:t>
      </w:r>
      <w:r w:rsidRPr="0033762C">
        <w:rPr>
          <w:sz w:val="28"/>
          <w:szCs w:val="28"/>
        </w:rPr>
        <w:t>:</w:t>
      </w:r>
    </w:p>
    <w:p w14:paraId="36FD006D" w14:textId="77777777" w:rsidR="002B2F95" w:rsidRPr="0033762C" w:rsidRDefault="002B2F95" w:rsidP="002B2F95">
      <w:pPr>
        <w:jc w:val="center"/>
        <w:rPr>
          <w:b/>
          <w:sz w:val="28"/>
          <w:szCs w:val="28"/>
        </w:rPr>
      </w:pPr>
    </w:p>
    <w:p w14:paraId="23061CC8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Перед началом лабораторного практикума по химии студент должен изучить действующую инструкцию по технике безопасности при работе в данной лаборатории и затем расписаться  в специальном журнале.</w:t>
      </w:r>
    </w:p>
    <w:p w14:paraId="3C8AED90" w14:textId="77777777" w:rsidR="002B2F95" w:rsidRDefault="002B2F95" w:rsidP="002B2F95">
      <w:pPr>
        <w:jc w:val="both"/>
        <w:rPr>
          <w:sz w:val="28"/>
          <w:szCs w:val="28"/>
        </w:rPr>
      </w:pPr>
    </w:p>
    <w:p w14:paraId="38C87D09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Все опыты проводить в рабочем халате.</w:t>
      </w:r>
    </w:p>
    <w:p w14:paraId="7E71A64C" w14:textId="77777777" w:rsidR="002B2F95" w:rsidRDefault="002B2F95" w:rsidP="002B2F95">
      <w:pPr>
        <w:jc w:val="both"/>
        <w:rPr>
          <w:sz w:val="28"/>
          <w:szCs w:val="28"/>
        </w:rPr>
      </w:pPr>
    </w:p>
    <w:p w14:paraId="69059E41" w14:textId="77777777" w:rsidR="002B2F95" w:rsidRDefault="002B2F95" w:rsidP="002B2F95">
      <w:pPr>
        <w:jc w:val="center"/>
        <w:rPr>
          <w:sz w:val="28"/>
          <w:szCs w:val="28"/>
        </w:rPr>
      </w:pPr>
      <w:r>
        <w:fldChar w:fldCharType="begin"/>
      </w:r>
      <w:r>
        <w:instrText xml:space="preserve"> INCLUDEPICTURE "http://ximvbytu.narod.ru/images/p10_l01p2p07.jpg" \* MERGEFORMATINET </w:instrText>
      </w:r>
      <w:r>
        <w:fldChar w:fldCharType="separate"/>
      </w:r>
      <w:r>
        <w:pict w14:anchorId="4B292C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5pt;height:352.5pt">
            <v:imagedata r:id="rId5" r:href="rId6" croptop="1903f" cropbottom="4817f" cropleft="7604f" cropright="3736f"/>
          </v:shape>
        </w:pict>
      </w:r>
      <w:r>
        <w:fldChar w:fldCharType="end"/>
      </w:r>
    </w:p>
    <w:p w14:paraId="17950C24" w14:textId="77777777" w:rsidR="002B2F95" w:rsidRDefault="002B2F95" w:rsidP="002B2F95">
      <w:pPr>
        <w:jc w:val="both"/>
        <w:rPr>
          <w:sz w:val="28"/>
          <w:szCs w:val="28"/>
        </w:rPr>
      </w:pPr>
    </w:p>
    <w:p w14:paraId="4BFF8377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На весь период практикума студенту отводится постоянное рабочее место.</w:t>
      </w:r>
    </w:p>
    <w:p w14:paraId="24634386" w14:textId="77777777" w:rsidR="002B2F95" w:rsidRDefault="002B2F95" w:rsidP="002B2F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F22369C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 выполнению каждой лабораторной работы допускаются студенты, предварительно ознакомившиеся с содержанием лабораторной работы, с соответствующими разделами учебника и записями лекций.</w:t>
      </w:r>
    </w:p>
    <w:p w14:paraId="2E95CABA" w14:textId="77777777" w:rsidR="002B2F95" w:rsidRDefault="002B2F95" w:rsidP="002B2F95">
      <w:pPr>
        <w:jc w:val="both"/>
        <w:rPr>
          <w:sz w:val="28"/>
          <w:szCs w:val="28"/>
        </w:rPr>
      </w:pPr>
    </w:p>
    <w:p w14:paraId="438F030F" w14:textId="77777777" w:rsidR="002B2F95" w:rsidRDefault="002B2F95" w:rsidP="002B2F95">
      <w:pPr>
        <w:jc w:val="center"/>
        <w:rPr>
          <w:rFonts w:ascii="Arial" w:hAnsi="Arial" w:cs="Arial"/>
          <w:color w:val="000000"/>
          <w:sz w:val="19"/>
          <w:szCs w:val="19"/>
        </w:rPr>
      </w:pPr>
      <w:hyperlink r:id="rId7" w:tgtFrame="_blank" w:history="1">
        <w:r>
          <w:rPr>
            <w:rFonts w:ascii="Arial" w:hAnsi="Arial" w:cs="Arial"/>
            <w:color w:val="110EA7"/>
            <w:sz w:val="19"/>
            <w:szCs w:val="19"/>
          </w:rPr>
          <w:fldChar w:fldCharType="begin"/>
        </w:r>
        <w:r>
          <w:rPr>
            <w:rFonts w:ascii="Arial" w:hAnsi="Arial" w:cs="Arial"/>
            <w:color w:val="110EA7"/>
            <w:sz w:val="19"/>
            <w:szCs w:val="19"/>
          </w:rPr>
          <w:instrText xml:space="preserve"> INCLUDEPICTURE "http://uaprom-image.s3.amazonaws.com/169440_w640_h640_logo8.jpg" \* MERGEFORMATINET </w:instrText>
        </w:r>
        <w:r>
          <w:rPr>
            <w:rFonts w:ascii="Arial" w:hAnsi="Arial" w:cs="Arial"/>
            <w:color w:val="110EA7"/>
            <w:sz w:val="19"/>
            <w:szCs w:val="19"/>
          </w:rPr>
          <w:fldChar w:fldCharType="separate"/>
        </w:r>
        <w:r w:rsidRPr="00195732">
          <w:rPr>
            <w:rFonts w:ascii="Arial" w:hAnsi="Arial" w:cs="Arial"/>
            <w:color w:val="110EA7"/>
            <w:sz w:val="19"/>
            <w:szCs w:val="19"/>
          </w:rPr>
          <w:pict w14:anchorId="05A37C42">
            <v:shape id="i-main-pic" o:spid="_x0000_i1026" type="#_x0000_t75" alt="Картинка 134 из 32745" style="width:273pt;height:345.75pt" o:button="t">
              <v:imagedata r:id="rId8" r:href="rId9"/>
            </v:shape>
          </w:pict>
        </w:r>
        <w:r>
          <w:rPr>
            <w:rFonts w:ascii="Arial" w:hAnsi="Arial" w:cs="Arial"/>
            <w:color w:val="110EA7"/>
            <w:sz w:val="19"/>
            <w:szCs w:val="19"/>
          </w:rPr>
          <w:fldChar w:fldCharType="end"/>
        </w:r>
      </w:hyperlink>
    </w:p>
    <w:p w14:paraId="607526D8" w14:textId="77777777" w:rsidR="002B2F95" w:rsidRDefault="002B2F95" w:rsidP="002B2F95">
      <w:pPr>
        <w:jc w:val="center"/>
        <w:rPr>
          <w:sz w:val="28"/>
          <w:szCs w:val="28"/>
        </w:rPr>
      </w:pPr>
    </w:p>
    <w:p w14:paraId="096028DA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 w:rsidRPr="0033762C">
        <w:rPr>
          <w:sz w:val="28"/>
          <w:szCs w:val="28"/>
        </w:rPr>
        <w:t>Приступать к выполнению опыта лишь тогда, когда уяснены его цель и задачи, когда обдуманы о</w:t>
      </w:r>
      <w:r>
        <w:rPr>
          <w:sz w:val="28"/>
          <w:szCs w:val="28"/>
        </w:rPr>
        <w:t>тдельные этапы выполнения опыта, проверено наличие оборудования, необходимого для опыта (посуда, приборы, реактивы).</w:t>
      </w:r>
    </w:p>
    <w:p w14:paraId="490BFAC0" w14:textId="77777777" w:rsidR="002B2F95" w:rsidRPr="0033762C" w:rsidRDefault="002B2F95" w:rsidP="002B2F95">
      <w:pPr>
        <w:jc w:val="both"/>
        <w:rPr>
          <w:sz w:val="28"/>
          <w:szCs w:val="28"/>
        </w:rPr>
      </w:pPr>
    </w:p>
    <w:p w14:paraId="6B9F837F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При работе точно соблюдать порядок и последовательность операций, указанных в руководстве.</w:t>
      </w:r>
    </w:p>
    <w:p w14:paraId="6184809E" w14:textId="77777777" w:rsidR="002B2F95" w:rsidRDefault="002B2F95" w:rsidP="002B2F95">
      <w:pPr>
        <w:jc w:val="both"/>
        <w:rPr>
          <w:sz w:val="28"/>
          <w:szCs w:val="28"/>
        </w:rPr>
      </w:pPr>
    </w:p>
    <w:p w14:paraId="33471360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 w:rsidRPr="0033762C">
        <w:rPr>
          <w:sz w:val="28"/>
          <w:szCs w:val="28"/>
        </w:rPr>
        <w:t>Опыты должны выполняться аккуратно, без торопливости, с соблюдением</w:t>
      </w:r>
      <w:r>
        <w:rPr>
          <w:sz w:val="28"/>
          <w:szCs w:val="28"/>
        </w:rPr>
        <w:t xml:space="preserve"> всех необходимых мер предосторожности, приведенных в данном разделе руководства и в инструкции  по технике безопасности.</w:t>
      </w:r>
    </w:p>
    <w:p w14:paraId="48BF2BE2" w14:textId="77777777" w:rsidR="002B2F95" w:rsidRDefault="002B2F95" w:rsidP="002B2F95">
      <w:pPr>
        <w:jc w:val="both"/>
        <w:rPr>
          <w:sz w:val="28"/>
          <w:szCs w:val="28"/>
        </w:rPr>
      </w:pPr>
    </w:p>
    <w:p w14:paraId="6903470E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Пользоваться реактивами, приготовленными для данной лабораторной работы. Реактивы общего пользования, а также склянки с концентрированными растворами кислот и щелочей не уносить на рабочее место.</w:t>
      </w:r>
    </w:p>
    <w:p w14:paraId="3DC9C8A4" w14:textId="77777777" w:rsidR="002B2F95" w:rsidRDefault="002B2F95" w:rsidP="002B2F95">
      <w:pPr>
        <w:jc w:val="both"/>
        <w:rPr>
          <w:sz w:val="28"/>
          <w:szCs w:val="28"/>
        </w:rPr>
      </w:pPr>
    </w:p>
    <w:p w14:paraId="01230C48" w14:textId="77777777" w:rsidR="002B2F95" w:rsidRDefault="002B2F95" w:rsidP="002B2F95">
      <w:pPr>
        <w:jc w:val="center"/>
      </w:pPr>
      <w:r>
        <w:lastRenderedPageBreak/>
        <w:fldChar w:fldCharType="begin"/>
      </w:r>
      <w:r>
        <w:instrText xml:space="preserve"> INCLUDEPICTURE "http://ximvbytu.narod.ru/images/p10_l01p2p08.jpg" \* MERGEFORMATINET </w:instrText>
      </w:r>
      <w:r>
        <w:fldChar w:fldCharType="separate"/>
      </w:r>
      <w:r>
        <w:pict w14:anchorId="6BE2A52C">
          <v:shape id="_x0000_i1027" type="#_x0000_t75" style="width:260.25pt;height:359.25pt">
            <v:imagedata r:id="rId10" r:href="rId11" cropleft="17144f" cropright="12762f"/>
          </v:shape>
        </w:pict>
      </w:r>
      <w:r>
        <w:fldChar w:fldCharType="end"/>
      </w:r>
    </w:p>
    <w:p w14:paraId="389ACB52" w14:textId="77777777" w:rsidR="002B2F95" w:rsidRDefault="002B2F95" w:rsidP="002B2F95">
      <w:pPr>
        <w:jc w:val="center"/>
        <w:rPr>
          <w:sz w:val="28"/>
          <w:szCs w:val="28"/>
        </w:rPr>
      </w:pPr>
    </w:p>
    <w:p w14:paraId="2576E63A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Перед использованием реактива внимательно изучить этикетку на склянке с целью установления пригодности реактива для данного опыта. Этикетки на склянках с растворами, кроме названия (или формулы), должны содержаться указания о концентрации раствора. Если на склянке (банке) с реактивом нет этикетки или надписи, то пользоваться им без согласования с преподавателем нельзя.</w:t>
      </w:r>
    </w:p>
    <w:p w14:paraId="5D6B116A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Излишек реактива не высыпать и не выливать обратно в сосуд, из которого он был взят, а помещать его (по указанию преподавателя) в специальные склянки-сборники.</w:t>
      </w:r>
    </w:p>
    <w:p w14:paraId="6F88013F" w14:textId="77777777" w:rsidR="002B2F95" w:rsidRDefault="002B2F95" w:rsidP="002B2F95">
      <w:pPr>
        <w:jc w:val="both"/>
        <w:rPr>
          <w:sz w:val="28"/>
          <w:szCs w:val="28"/>
        </w:rPr>
      </w:pPr>
    </w:p>
    <w:p w14:paraId="4FA4C3C0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После употребления реактива банку или склянку тотчас же закрыть пробкой и поставить на место.</w:t>
      </w:r>
    </w:p>
    <w:p w14:paraId="7EF66BF2" w14:textId="77777777" w:rsidR="002B2F95" w:rsidRDefault="002B2F95" w:rsidP="002B2F95">
      <w:pPr>
        <w:jc w:val="both"/>
        <w:rPr>
          <w:sz w:val="28"/>
          <w:szCs w:val="28"/>
        </w:rPr>
      </w:pPr>
    </w:p>
    <w:p w14:paraId="4E9822E4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Если нет указаний о дозировке реактивов для данного опыта, то брать их надо в возможно меньшем количестве (экономия материалов и времени, затрачиваемого на операцию).</w:t>
      </w:r>
    </w:p>
    <w:p w14:paraId="3D7F67F5" w14:textId="77777777" w:rsidR="002B2F95" w:rsidRDefault="002B2F95" w:rsidP="002B2F95">
      <w:pPr>
        <w:jc w:val="both"/>
        <w:rPr>
          <w:sz w:val="28"/>
          <w:szCs w:val="28"/>
        </w:rPr>
      </w:pPr>
    </w:p>
    <w:p w14:paraId="5BC407C1" w14:textId="77777777" w:rsidR="002B2F95" w:rsidRDefault="002B2F95" w:rsidP="002B2F95">
      <w:pPr>
        <w:jc w:val="center"/>
        <w:rPr>
          <w:rFonts w:ascii="Arial" w:hAnsi="Arial" w:cs="Arial"/>
          <w:color w:val="000000"/>
          <w:sz w:val="19"/>
          <w:szCs w:val="19"/>
        </w:rPr>
      </w:pPr>
      <w:hyperlink r:id="rId12" w:tgtFrame="_blank" w:history="1">
        <w:r>
          <w:rPr>
            <w:rFonts w:ascii="Arial" w:hAnsi="Arial" w:cs="Arial"/>
            <w:color w:val="110EA7"/>
            <w:sz w:val="19"/>
            <w:szCs w:val="19"/>
          </w:rPr>
          <w:fldChar w:fldCharType="begin"/>
        </w:r>
        <w:r>
          <w:rPr>
            <w:rFonts w:ascii="Arial" w:hAnsi="Arial" w:cs="Arial"/>
            <w:color w:val="110EA7"/>
            <w:sz w:val="19"/>
            <w:szCs w:val="19"/>
          </w:rPr>
          <w:instrText xml:space="preserve"> INCLUDEPICTURE "http://engschool18.ru/uploads/posts/2010-09/1285084155_rrrrr3.jpg" \* MERGEFORMATINET </w:instrText>
        </w:r>
        <w:r>
          <w:rPr>
            <w:rFonts w:ascii="Arial" w:hAnsi="Arial" w:cs="Arial"/>
            <w:color w:val="110EA7"/>
            <w:sz w:val="19"/>
            <w:szCs w:val="19"/>
          </w:rPr>
          <w:fldChar w:fldCharType="separate"/>
        </w:r>
        <w:r w:rsidRPr="00301A63">
          <w:rPr>
            <w:rFonts w:ascii="Arial" w:hAnsi="Arial" w:cs="Arial"/>
            <w:color w:val="110EA7"/>
            <w:sz w:val="19"/>
            <w:szCs w:val="19"/>
          </w:rPr>
          <w:pict w14:anchorId="70E787D6">
            <v:shape id="_x0000_i1028" type="#_x0000_t75" alt="Картинка 1973 из 32745" style="width:430.5pt;height:334.5pt" o:button="t">
              <v:imagedata r:id="rId13" r:href="rId14" croptop="9819f" cropbottom="4724f" cropleft="11673f" cropright="4923f"/>
            </v:shape>
          </w:pict>
        </w:r>
        <w:r>
          <w:rPr>
            <w:rFonts w:ascii="Arial" w:hAnsi="Arial" w:cs="Arial"/>
            <w:color w:val="110EA7"/>
            <w:sz w:val="19"/>
            <w:szCs w:val="19"/>
          </w:rPr>
          <w:fldChar w:fldCharType="end"/>
        </w:r>
      </w:hyperlink>
    </w:p>
    <w:p w14:paraId="0A6A6A95" w14:textId="77777777" w:rsidR="002B2F95" w:rsidRDefault="002B2F95" w:rsidP="002B2F95">
      <w:pPr>
        <w:jc w:val="both"/>
        <w:rPr>
          <w:sz w:val="28"/>
          <w:szCs w:val="28"/>
        </w:rPr>
      </w:pPr>
    </w:p>
    <w:p w14:paraId="2F878616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Сухие реактивы брать фарфоровыми, металлическими, стеклянными ложечками или лопаточками (шпатели), которые должны быть всегда чистыми и сухими. После употребления их следует тщательно обтереть (лучше фильтровальной бумагой).</w:t>
      </w:r>
    </w:p>
    <w:p w14:paraId="7D2FB70E" w14:textId="77777777" w:rsidR="002B2F95" w:rsidRDefault="002B2F95" w:rsidP="002B2F95">
      <w:pPr>
        <w:jc w:val="both"/>
        <w:rPr>
          <w:sz w:val="28"/>
          <w:szCs w:val="28"/>
        </w:rPr>
      </w:pPr>
    </w:p>
    <w:p w14:paraId="2A8E95B7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Если реактив отбирают пипеткой, то нельзя той же пипеткой, не вымыв ее, брать реактив из другой склянки.</w:t>
      </w:r>
    </w:p>
    <w:p w14:paraId="3B124A3F" w14:textId="77777777" w:rsidR="002B2F95" w:rsidRDefault="002B2F95" w:rsidP="002B2F95">
      <w:pPr>
        <w:jc w:val="both"/>
        <w:rPr>
          <w:sz w:val="28"/>
          <w:szCs w:val="28"/>
        </w:rPr>
      </w:pPr>
    </w:p>
    <w:p w14:paraId="47B738A4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Внимательно следить за ходом опыта и замечать все изменения. Запись наблюдений и уравнений реакций делать сразу же после окончания опыта в лабораторном журнале.</w:t>
      </w:r>
    </w:p>
    <w:p w14:paraId="5B04B8AE" w14:textId="77777777" w:rsidR="002B2F95" w:rsidRDefault="002B2F95" w:rsidP="002B2F95">
      <w:pPr>
        <w:jc w:val="both"/>
        <w:rPr>
          <w:sz w:val="28"/>
          <w:szCs w:val="28"/>
        </w:rPr>
      </w:pPr>
    </w:p>
    <w:p w14:paraId="5F2DC187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Во время лабораторной работы соблюдать тишину и с</w:t>
      </w:r>
      <w:r w:rsidRPr="0033762C">
        <w:rPr>
          <w:sz w:val="28"/>
          <w:szCs w:val="28"/>
        </w:rPr>
        <w:t>одержать рабочее место в чистоте и порядке.</w:t>
      </w:r>
    </w:p>
    <w:p w14:paraId="79663B78" w14:textId="77777777" w:rsidR="002B2F95" w:rsidRDefault="002B2F95" w:rsidP="002B2F95">
      <w:pPr>
        <w:jc w:val="both"/>
        <w:rPr>
          <w:sz w:val="28"/>
          <w:szCs w:val="28"/>
        </w:rPr>
      </w:pPr>
    </w:p>
    <w:p w14:paraId="62046C38" w14:textId="77777777" w:rsidR="002B2F95" w:rsidRDefault="002B2F95" w:rsidP="002B2F95">
      <w:pPr>
        <w:jc w:val="center"/>
        <w:rPr>
          <w:sz w:val="28"/>
          <w:szCs w:val="28"/>
        </w:rPr>
      </w:pPr>
      <w:hyperlink r:id="rId15" w:tgtFrame="_blank" w:history="1">
        <w:r>
          <w:rPr>
            <w:rFonts w:ascii="Arial" w:hAnsi="Arial" w:cs="Arial"/>
            <w:color w:val="110EA7"/>
            <w:sz w:val="19"/>
            <w:szCs w:val="19"/>
          </w:rPr>
          <w:fldChar w:fldCharType="begin"/>
        </w:r>
        <w:r>
          <w:rPr>
            <w:rFonts w:ascii="Arial" w:hAnsi="Arial" w:cs="Arial"/>
            <w:color w:val="110EA7"/>
            <w:sz w:val="19"/>
            <w:szCs w:val="19"/>
          </w:rPr>
          <w:instrText xml:space="preserve"> INCLUDEPICTURE "http://ximvbytu.narod.ru/images/p10_l01p2p10.jpg" \* MERGEFORMATINET </w:instrText>
        </w:r>
        <w:r>
          <w:rPr>
            <w:rFonts w:ascii="Arial" w:hAnsi="Arial" w:cs="Arial"/>
            <w:color w:val="110EA7"/>
            <w:sz w:val="19"/>
            <w:szCs w:val="19"/>
          </w:rPr>
          <w:fldChar w:fldCharType="separate"/>
        </w:r>
        <w:r w:rsidRPr="00450C27">
          <w:rPr>
            <w:rFonts w:ascii="Arial" w:hAnsi="Arial" w:cs="Arial"/>
            <w:color w:val="110EA7"/>
            <w:sz w:val="19"/>
            <w:szCs w:val="19"/>
          </w:rPr>
          <w:pict w14:anchorId="7D530A82">
            <v:shape id="_x0000_i1029" type="#_x0000_t75" alt="Картинка 18 из 32745" style="width:456.75pt;height:321pt" o:button="t">
              <v:imagedata r:id="rId16" r:href="rId17" croptop="4636f" cropbottom="6729f" cropleft="7923f"/>
            </v:shape>
          </w:pict>
        </w:r>
        <w:r>
          <w:rPr>
            <w:rFonts w:ascii="Arial" w:hAnsi="Arial" w:cs="Arial"/>
            <w:color w:val="110EA7"/>
            <w:sz w:val="19"/>
            <w:szCs w:val="19"/>
          </w:rPr>
          <w:fldChar w:fldCharType="end"/>
        </w:r>
      </w:hyperlink>
    </w:p>
    <w:p w14:paraId="5EB88379" w14:textId="77777777" w:rsidR="002B2F95" w:rsidRDefault="002B2F95" w:rsidP="002B2F95">
      <w:pPr>
        <w:jc w:val="both"/>
        <w:rPr>
          <w:sz w:val="28"/>
          <w:szCs w:val="28"/>
        </w:rPr>
      </w:pPr>
    </w:p>
    <w:p w14:paraId="67989EB5" w14:textId="77777777" w:rsidR="002B2F95" w:rsidRDefault="002B2F95" w:rsidP="002B2F95">
      <w:pPr>
        <w:numPr>
          <w:ilvl w:val="0"/>
          <w:numId w:val="1"/>
        </w:numPr>
        <w:tabs>
          <w:tab w:val="clear" w:pos="2028"/>
          <w:tab w:val="num" w:pos="540"/>
        </w:tabs>
        <w:ind w:left="540" w:hanging="540"/>
        <w:jc w:val="both"/>
        <w:rPr>
          <w:sz w:val="28"/>
          <w:szCs w:val="28"/>
        </w:rPr>
      </w:pPr>
      <w:r w:rsidRPr="0033762C">
        <w:rPr>
          <w:sz w:val="28"/>
          <w:szCs w:val="28"/>
        </w:rPr>
        <w:t>После окончания работы обязательно вымыть руки.</w:t>
      </w:r>
    </w:p>
    <w:p w14:paraId="650D7937" w14:textId="77777777" w:rsidR="002B2F95" w:rsidRDefault="002B2F95" w:rsidP="002B2F95">
      <w:pPr>
        <w:jc w:val="both"/>
        <w:rPr>
          <w:sz w:val="28"/>
          <w:szCs w:val="28"/>
        </w:rPr>
      </w:pPr>
    </w:p>
    <w:p w14:paraId="50F02FA9" w14:textId="77777777" w:rsidR="002B2F95" w:rsidRDefault="002B2F95" w:rsidP="002B2F95">
      <w:pPr>
        <w:ind w:firstLine="708"/>
        <w:jc w:val="both"/>
        <w:rPr>
          <w:i/>
          <w:sz w:val="28"/>
          <w:szCs w:val="28"/>
        </w:rPr>
      </w:pPr>
      <w:r w:rsidRPr="0033762C">
        <w:rPr>
          <w:sz w:val="28"/>
          <w:szCs w:val="28"/>
        </w:rPr>
        <w:t xml:space="preserve">Среди химических реагентов имеются ядовитые вещества, оказывающие токсическое воздействие на организм человека в целом (мышь-як, сурьма, свинец, ртуть и их соединения, галогены, сероводород, оксид углерода (II), оксиды азота и др.), и агрессивные вещества, оказывающие локальные воздействия на кожу (кислоты и щелочи). При работе с ними необходимо соблюдать следующие </w:t>
      </w:r>
      <w:r w:rsidRPr="0033762C">
        <w:rPr>
          <w:i/>
          <w:sz w:val="28"/>
          <w:szCs w:val="28"/>
        </w:rPr>
        <w:t>правила по технике безопасности:</w:t>
      </w:r>
    </w:p>
    <w:p w14:paraId="296149D3" w14:textId="77777777" w:rsidR="002B2F95" w:rsidRPr="0033762C" w:rsidRDefault="002B2F95" w:rsidP="002B2F95">
      <w:pPr>
        <w:ind w:firstLine="708"/>
        <w:jc w:val="both"/>
        <w:rPr>
          <w:i/>
          <w:sz w:val="28"/>
          <w:szCs w:val="28"/>
        </w:rPr>
      </w:pPr>
    </w:p>
    <w:p w14:paraId="1459FEEB" w14:textId="77777777" w:rsidR="002B2F95" w:rsidRDefault="002B2F95" w:rsidP="002B2F95">
      <w:pPr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 w:rsidRPr="0033762C">
        <w:rPr>
          <w:sz w:val="28"/>
          <w:szCs w:val="28"/>
        </w:rPr>
        <w:t>Все опыты с ядовитыми и сильно пахнущими веществами,</w:t>
      </w:r>
      <w:r>
        <w:rPr>
          <w:sz w:val="28"/>
          <w:szCs w:val="28"/>
        </w:rPr>
        <w:t xml:space="preserve"> с концентрированными растворами кислот и щелочей,</w:t>
      </w:r>
      <w:r w:rsidRPr="0033762C">
        <w:rPr>
          <w:sz w:val="28"/>
          <w:szCs w:val="28"/>
        </w:rPr>
        <w:t xml:space="preserve"> а также нагревание и выпаривание растворов производить только в вытяжном шкафу.</w:t>
      </w:r>
    </w:p>
    <w:p w14:paraId="5B9539FD" w14:textId="77777777" w:rsidR="002B2F95" w:rsidRDefault="002B2F95" w:rsidP="002B2F95">
      <w:pPr>
        <w:ind w:firstLine="708"/>
        <w:jc w:val="both"/>
        <w:rPr>
          <w:sz w:val="28"/>
          <w:szCs w:val="28"/>
        </w:rPr>
      </w:pPr>
    </w:p>
    <w:p w14:paraId="06DE76BB" w14:textId="77777777" w:rsidR="002B2F95" w:rsidRDefault="002B2F95" w:rsidP="002B2F95">
      <w:pPr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 w:rsidRPr="0033762C">
        <w:rPr>
          <w:sz w:val="28"/>
          <w:szCs w:val="28"/>
        </w:rPr>
        <w:t>Не наклоняться над сосудом с кипящей жидкостью. Нагреваемую пробирку или колбу держать отверстием в сторону, а не к себе или к соседу, так как может произойти выброс жидкости.</w:t>
      </w:r>
    </w:p>
    <w:p w14:paraId="1F7D92EA" w14:textId="77777777" w:rsidR="002B2F95" w:rsidRPr="0059464A" w:rsidRDefault="002B2F95" w:rsidP="002B2F95">
      <w:pPr>
        <w:ind w:firstLine="708"/>
        <w:jc w:val="center"/>
        <w:rPr>
          <w:sz w:val="28"/>
          <w:szCs w:val="28"/>
        </w:rPr>
      </w:pPr>
      <w:hyperlink r:id="rId18" w:tgtFrame="_blank" w:history="1">
        <w:r>
          <w:rPr>
            <w:rFonts w:ascii="Arial" w:hAnsi="Arial" w:cs="Arial"/>
            <w:color w:val="110EA7"/>
            <w:sz w:val="19"/>
            <w:szCs w:val="19"/>
          </w:rPr>
          <w:fldChar w:fldCharType="begin"/>
        </w:r>
        <w:r>
          <w:rPr>
            <w:rFonts w:ascii="Arial" w:hAnsi="Arial" w:cs="Arial"/>
            <w:color w:val="110EA7"/>
            <w:sz w:val="19"/>
            <w:szCs w:val="19"/>
          </w:rPr>
          <w:instrText xml:space="preserve"> INCLUDEPICTURE "http://ximvbytu.narod.ru/images/p10_l01p2p06.jpg" \* MERGEFORMATINET </w:instrText>
        </w:r>
        <w:r>
          <w:rPr>
            <w:rFonts w:ascii="Arial" w:hAnsi="Arial" w:cs="Arial"/>
            <w:color w:val="110EA7"/>
            <w:sz w:val="19"/>
            <w:szCs w:val="19"/>
          </w:rPr>
          <w:fldChar w:fldCharType="separate"/>
        </w:r>
        <w:r w:rsidRPr="009061C6">
          <w:rPr>
            <w:rFonts w:ascii="Arial" w:hAnsi="Arial" w:cs="Arial"/>
            <w:color w:val="110EA7"/>
            <w:sz w:val="19"/>
            <w:szCs w:val="19"/>
          </w:rPr>
          <w:pict w14:anchorId="75C72179">
            <v:shape id="_x0000_i1030" type="#_x0000_t75" alt="Картинка 20 из 32745" style="width:438pt;height:441pt" o:button="t">
              <v:imagedata r:id="rId19" r:href="rId20" croptop="2230f" cropleft="12685f" cropright="5617f"/>
            </v:shape>
          </w:pict>
        </w:r>
        <w:r>
          <w:rPr>
            <w:rFonts w:ascii="Arial" w:hAnsi="Arial" w:cs="Arial"/>
            <w:color w:val="110EA7"/>
            <w:sz w:val="19"/>
            <w:szCs w:val="19"/>
          </w:rPr>
          <w:fldChar w:fldCharType="end"/>
        </w:r>
      </w:hyperlink>
    </w:p>
    <w:p w14:paraId="2F79F094" w14:textId="77777777" w:rsidR="002B2F95" w:rsidRPr="0033762C" w:rsidRDefault="002B2F95" w:rsidP="002B2F95">
      <w:pPr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 w:rsidRPr="0033762C">
        <w:rPr>
          <w:sz w:val="28"/>
          <w:szCs w:val="28"/>
        </w:rPr>
        <w:t>Работы с кислотами и щелочами проводить так, чтобы реактивы не попадали на одежду, лицо, руки. Наливая раствор в пробирку, её надо держать на некотором расстоянии от себя.</w:t>
      </w:r>
    </w:p>
    <w:p w14:paraId="740F21DF" w14:textId="77777777" w:rsidR="002B2F95" w:rsidRDefault="002B2F95" w:rsidP="002B2F95">
      <w:pPr>
        <w:jc w:val="both"/>
        <w:rPr>
          <w:sz w:val="28"/>
          <w:szCs w:val="28"/>
        </w:rPr>
      </w:pPr>
    </w:p>
    <w:p w14:paraId="03936C7D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Необходимо немедленно убрать все пролитое, разбитое и просыпанное на столах или на полу в лаборатории. Если кислота прольется на стол или на пол, её следует нейтрализовать щелочью или содой. </w:t>
      </w:r>
    </w:p>
    <w:p w14:paraId="49B5B048" w14:textId="77777777" w:rsidR="002B2F95" w:rsidRDefault="002B2F95" w:rsidP="002B2F95">
      <w:pPr>
        <w:pStyle w:val="Default"/>
        <w:jc w:val="both"/>
        <w:rPr>
          <w:sz w:val="28"/>
          <w:szCs w:val="28"/>
        </w:rPr>
      </w:pPr>
    </w:p>
    <w:p w14:paraId="5A388ED3" w14:textId="77777777" w:rsidR="002B2F95" w:rsidRDefault="002B2F95" w:rsidP="002B2F95">
      <w:pPr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нюхать выделяющиеся </w:t>
      </w:r>
      <w:proofErr w:type="spellStart"/>
      <w:r>
        <w:rPr>
          <w:sz w:val="28"/>
          <w:szCs w:val="28"/>
        </w:rPr>
        <w:t>газы</w:t>
      </w:r>
      <w:proofErr w:type="spellEnd"/>
      <w:r>
        <w:rPr>
          <w:sz w:val="28"/>
          <w:szCs w:val="28"/>
        </w:rPr>
        <w:t xml:space="preserve">, близко наклоняясь к сосуду. </w:t>
      </w:r>
      <w:r w:rsidRPr="0033762C">
        <w:rPr>
          <w:sz w:val="28"/>
          <w:szCs w:val="28"/>
        </w:rPr>
        <w:t>Определять запах вещества следует, не вдыхая пары полной грудью, а направляя их к себе лёгким движением руки.</w:t>
      </w:r>
    </w:p>
    <w:p w14:paraId="46CC183B" w14:textId="77777777" w:rsidR="002B2F95" w:rsidRDefault="002B2F95" w:rsidP="002B2F95">
      <w:pPr>
        <w:ind w:firstLine="708"/>
        <w:jc w:val="both"/>
        <w:rPr>
          <w:sz w:val="28"/>
          <w:szCs w:val="28"/>
        </w:rPr>
      </w:pPr>
    </w:p>
    <w:p w14:paraId="1ECA78A3" w14:textId="77777777" w:rsidR="002B2F95" w:rsidRDefault="002B2F95" w:rsidP="002B2F95">
      <w:pPr>
        <w:ind w:firstLine="708"/>
        <w:jc w:val="center"/>
        <w:rPr>
          <w:sz w:val="28"/>
          <w:szCs w:val="28"/>
        </w:rPr>
      </w:pPr>
      <w:hyperlink r:id="rId21" w:tgtFrame="_blank" w:history="1">
        <w:r>
          <w:rPr>
            <w:rFonts w:ascii="Arial" w:hAnsi="Arial" w:cs="Arial"/>
            <w:color w:val="110EA7"/>
            <w:sz w:val="19"/>
            <w:szCs w:val="19"/>
          </w:rPr>
          <w:fldChar w:fldCharType="begin"/>
        </w:r>
        <w:r>
          <w:rPr>
            <w:rFonts w:ascii="Arial" w:hAnsi="Arial" w:cs="Arial"/>
            <w:color w:val="110EA7"/>
            <w:sz w:val="19"/>
            <w:szCs w:val="19"/>
          </w:rPr>
          <w:instrText xml:space="preserve"> INCLUDEPICTURE "http://ximvbytu.narod.ru/images/p10_l01p2p09.jpg" \* MERGEFORMATINET </w:instrText>
        </w:r>
        <w:r>
          <w:rPr>
            <w:rFonts w:ascii="Arial" w:hAnsi="Arial" w:cs="Arial"/>
            <w:color w:val="110EA7"/>
            <w:sz w:val="19"/>
            <w:szCs w:val="19"/>
          </w:rPr>
          <w:fldChar w:fldCharType="separate"/>
        </w:r>
        <w:r w:rsidRPr="009061C6">
          <w:rPr>
            <w:rFonts w:ascii="Arial" w:hAnsi="Arial" w:cs="Arial"/>
            <w:color w:val="110EA7"/>
            <w:sz w:val="19"/>
            <w:szCs w:val="19"/>
          </w:rPr>
          <w:pict w14:anchorId="735C0FB9">
            <v:shape id="_x0000_i1031" type="#_x0000_t75" alt="Картинка 1395 из 84000" style="width:432.75pt;height:383.25pt" o:button="t">
              <v:imagedata r:id="rId22" r:href="rId23" croptop="3279f" cropbottom="1353f" cropleft="6074f" cropright="7642f"/>
            </v:shape>
          </w:pict>
        </w:r>
        <w:r>
          <w:rPr>
            <w:rFonts w:ascii="Arial" w:hAnsi="Arial" w:cs="Arial"/>
            <w:color w:val="110EA7"/>
            <w:sz w:val="19"/>
            <w:szCs w:val="19"/>
          </w:rPr>
          <w:fldChar w:fldCharType="end"/>
        </w:r>
      </w:hyperlink>
    </w:p>
    <w:p w14:paraId="5882B997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При измельчении сухих щелочей следует надевать предохранительные очки. Брать твердую щелочь только пинцетом или щипцами. Растворять твердые щелочи надо путем постепенного прибавления их к заранее рассчитанному объему воды.</w:t>
      </w:r>
    </w:p>
    <w:p w14:paraId="2A16AE6C" w14:textId="77777777" w:rsidR="002B2F95" w:rsidRDefault="002B2F95" w:rsidP="002B2F95">
      <w:pPr>
        <w:pStyle w:val="Default"/>
        <w:jc w:val="both"/>
        <w:rPr>
          <w:sz w:val="28"/>
          <w:szCs w:val="28"/>
        </w:rPr>
      </w:pPr>
    </w:p>
    <w:p w14:paraId="432E3389" w14:textId="77777777" w:rsidR="002B2F95" w:rsidRPr="002250A3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 w:rsidRPr="002250A3">
        <w:rPr>
          <w:sz w:val="28"/>
          <w:szCs w:val="28"/>
        </w:rPr>
        <w:t xml:space="preserve">При приготовлении растворов серной кислоты нужно лить её в воду, а не наоборот, так как, вследствие сильного местного разогревания, возможно разбрызгивание концентрированной кислоты. При этом надо пользоваться тонкостенной склянкой или фарфоровой посудой. </w:t>
      </w:r>
    </w:p>
    <w:p w14:paraId="5E7BE17D" w14:textId="77777777" w:rsidR="002B2F95" w:rsidRDefault="002B2F95" w:rsidP="002B2F95">
      <w:pPr>
        <w:pStyle w:val="Default"/>
        <w:jc w:val="both"/>
      </w:pPr>
    </w:p>
    <w:p w14:paraId="518666A1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В лаборатории категорически запрещается принимать пищу, а также пить воду из химической посуды.</w:t>
      </w:r>
    </w:p>
    <w:p w14:paraId="2C1C0FBF" w14:textId="77777777" w:rsidR="002B2F95" w:rsidRDefault="002B2F95" w:rsidP="002B2F95">
      <w:pPr>
        <w:pStyle w:val="Default"/>
        <w:jc w:val="both"/>
        <w:rPr>
          <w:sz w:val="28"/>
          <w:szCs w:val="28"/>
        </w:rPr>
      </w:pPr>
    </w:p>
    <w:p w14:paraId="4B94E362" w14:textId="77777777" w:rsidR="002B2F95" w:rsidRDefault="002B2F95" w:rsidP="002B2F95">
      <w:pPr>
        <w:pStyle w:val="Default"/>
        <w:ind w:firstLine="708"/>
        <w:jc w:val="center"/>
        <w:rPr>
          <w:sz w:val="28"/>
          <w:szCs w:val="28"/>
        </w:rPr>
      </w:pPr>
      <w:hyperlink r:id="rId24" w:tgtFrame="_blank" w:history="1">
        <w:r>
          <w:rPr>
            <w:rFonts w:ascii="Arial" w:hAnsi="Arial" w:cs="Arial"/>
            <w:color w:val="110EA7"/>
            <w:sz w:val="19"/>
            <w:szCs w:val="19"/>
          </w:rPr>
          <w:fldChar w:fldCharType="begin"/>
        </w:r>
        <w:r>
          <w:rPr>
            <w:rFonts w:ascii="Arial" w:hAnsi="Arial" w:cs="Arial"/>
            <w:color w:val="110EA7"/>
            <w:sz w:val="19"/>
            <w:szCs w:val="19"/>
          </w:rPr>
          <w:instrText xml:space="preserve"> INCLUDEPICTURE "http://ximvbytu.narod.ru/images/p10_l01p2p03.jpg" \* MERGEFORMATINET </w:instrText>
        </w:r>
        <w:r>
          <w:rPr>
            <w:rFonts w:ascii="Arial" w:hAnsi="Arial" w:cs="Arial"/>
            <w:color w:val="110EA7"/>
            <w:sz w:val="19"/>
            <w:szCs w:val="19"/>
          </w:rPr>
          <w:fldChar w:fldCharType="separate"/>
        </w:r>
        <w:r w:rsidRPr="00195732">
          <w:rPr>
            <w:rFonts w:ascii="Arial" w:hAnsi="Arial" w:cs="Arial"/>
            <w:color w:val="110EA7"/>
            <w:sz w:val="19"/>
            <w:szCs w:val="19"/>
          </w:rPr>
          <w:pict w14:anchorId="2DD41449">
            <v:shape id="_x0000_i1032" type="#_x0000_t75" alt="Картинка 528 из 32745" style="width:396pt;height:410.25pt" o:button="t">
              <v:imagedata r:id="rId25" r:href="rId26" croptop="1896f" cropbottom="2129f" cropleft="15094f" cropright="5776f"/>
            </v:shape>
          </w:pict>
        </w:r>
        <w:r>
          <w:rPr>
            <w:rFonts w:ascii="Arial" w:hAnsi="Arial" w:cs="Arial"/>
            <w:color w:val="110EA7"/>
            <w:sz w:val="19"/>
            <w:szCs w:val="19"/>
          </w:rPr>
          <w:fldChar w:fldCharType="end"/>
        </w:r>
      </w:hyperlink>
    </w:p>
    <w:p w14:paraId="29E40E01" w14:textId="77777777" w:rsidR="002B2F95" w:rsidRDefault="002B2F95" w:rsidP="002B2F95">
      <w:pPr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 w:rsidRPr="0033762C">
        <w:rPr>
          <w:sz w:val="28"/>
          <w:szCs w:val="28"/>
        </w:rPr>
        <w:t>При обращении с неизвестными веществами необходимо проявлять повышенную осторожность. Ни при каких обстоятельствах нельзя пробовать вещество на вкус!</w:t>
      </w:r>
    </w:p>
    <w:p w14:paraId="2CFA0951" w14:textId="77777777" w:rsidR="002B2F95" w:rsidRDefault="002B2F95" w:rsidP="002B2F95">
      <w:pPr>
        <w:ind w:firstLine="708"/>
        <w:jc w:val="center"/>
        <w:rPr>
          <w:sz w:val="28"/>
          <w:szCs w:val="28"/>
        </w:rPr>
      </w:pPr>
      <w:hyperlink r:id="rId27" w:tgtFrame="_blank" w:history="1">
        <w:r>
          <w:rPr>
            <w:rFonts w:ascii="Arial" w:hAnsi="Arial" w:cs="Arial"/>
            <w:color w:val="110EA7"/>
            <w:sz w:val="19"/>
            <w:szCs w:val="19"/>
          </w:rPr>
          <w:fldChar w:fldCharType="begin"/>
        </w:r>
        <w:r>
          <w:rPr>
            <w:rFonts w:ascii="Arial" w:hAnsi="Arial" w:cs="Arial"/>
            <w:color w:val="110EA7"/>
            <w:sz w:val="19"/>
            <w:szCs w:val="19"/>
          </w:rPr>
          <w:instrText xml:space="preserve"> INCLUDEPICTURE "http://ximvbytu.narod.ru/images/p10_l01p2p02.jpg" \* MERGEFORMATINET </w:instrText>
        </w:r>
        <w:r>
          <w:rPr>
            <w:rFonts w:ascii="Arial" w:hAnsi="Arial" w:cs="Arial"/>
            <w:color w:val="110EA7"/>
            <w:sz w:val="19"/>
            <w:szCs w:val="19"/>
          </w:rPr>
          <w:fldChar w:fldCharType="separate"/>
        </w:r>
        <w:r w:rsidRPr="00195732">
          <w:rPr>
            <w:rFonts w:ascii="Arial" w:hAnsi="Arial" w:cs="Arial"/>
            <w:color w:val="110EA7"/>
            <w:sz w:val="19"/>
            <w:szCs w:val="19"/>
          </w:rPr>
          <w:pict w14:anchorId="3C1AF389">
            <v:shape id="_x0000_i1033" type="#_x0000_t75" alt="Картинка 334 из 32745" style="width:321.75pt;height:197.25pt" o:button="t">
              <v:imagedata r:id="rId28" r:href="rId29" croptop="5826f" cropbottom="9898f" cropleft="3123f" cropright="1794f"/>
            </v:shape>
          </w:pict>
        </w:r>
        <w:r>
          <w:rPr>
            <w:rFonts w:ascii="Arial" w:hAnsi="Arial" w:cs="Arial"/>
            <w:color w:val="110EA7"/>
            <w:sz w:val="19"/>
            <w:szCs w:val="19"/>
          </w:rPr>
          <w:fldChar w:fldCharType="end"/>
        </w:r>
      </w:hyperlink>
    </w:p>
    <w:p w14:paraId="0F4430CF" w14:textId="77777777" w:rsidR="002B2F95" w:rsidRDefault="002B2F95" w:rsidP="002B2F95">
      <w:pPr>
        <w:ind w:firstLine="708"/>
        <w:jc w:val="both"/>
        <w:rPr>
          <w:sz w:val="28"/>
          <w:szCs w:val="28"/>
        </w:rPr>
      </w:pPr>
    </w:p>
    <w:p w14:paraId="46113A82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Набор ядовитых и едких жидкостей в пипетки производить не ртом, а при помощи резиновой груши. </w:t>
      </w:r>
    </w:p>
    <w:p w14:paraId="1DFE67BE" w14:textId="77777777" w:rsidR="002B2F95" w:rsidRDefault="002B2F95" w:rsidP="002B2F95">
      <w:pPr>
        <w:pStyle w:val="Default"/>
        <w:ind w:firstLine="708"/>
        <w:jc w:val="center"/>
        <w:rPr>
          <w:sz w:val="28"/>
          <w:szCs w:val="28"/>
        </w:rPr>
      </w:pPr>
      <w:r>
        <w:lastRenderedPageBreak/>
        <w:fldChar w:fldCharType="begin"/>
      </w:r>
      <w:r>
        <w:instrText xml:space="preserve"> INCLUDEPICTURE "http://ximvbytu.narod.ru/images/p10_l01p2p11.jpg" \* MERGEFORMATINET </w:instrText>
      </w:r>
      <w:r>
        <w:fldChar w:fldCharType="separate"/>
      </w:r>
      <w:r>
        <w:pict w14:anchorId="70FD9F64">
          <v:shape id="_x0000_i1034" type="#_x0000_t75" style="width:444pt;height:324pt">
            <v:imagedata r:id="rId30" r:href="rId31" croptop="-301f" cropbottom="1733f" cropleft="318f" cropright="-318f"/>
          </v:shape>
        </w:pict>
      </w:r>
      <w:r>
        <w:fldChar w:fldCharType="end"/>
      </w:r>
    </w:p>
    <w:p w14:paraId="43DEA7AF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>Запрещается исследовать свойства веществ без разрешения преподавателя. Без указания преподавателя нельзя проводить никаких дополнительных опытов!</w:t>
      </w:r>
    </w:p>
    <w:p w14:paraId="4FD3BF3D" w14:textId="77777777" w:rsidR="002B2F95" w:rsidRDefault="002B2F95" w:rsidP="002B2F95">
      <w:pPr>
        <w:pStyle w:val="Default"/>
        <w:ind w:firstLine="708"/>
        <w:jc w:val="center"/>
        <w:rPr>
          <w:rFonts w:ascii="Arial" w:hAnsi="Arial" w:cs="Arial"/>
          <w:sz w:val="19"/>
          <w:szCs w:val="19"/>
        </w:rPr>
      </w:pPr>
      <w:hyperlink r:id="rId32" w:tgtFrame="_blank" w:history="1">
        <w:r>
          <w:rPr>
            <w:rFonts w:ascii="Arial" w:hAnsi="Arial" w:cs="Arial"/>
            <w:color w:val="110EA7"/>
            <w:sz w:val="19"/>
            <w:szCs w:val="19"/>
          </w:rPr>
          <w:fldChar w:fldCharType="begin"/>
        </w:r>
        <w:r>
          <w:rPr>
            <w:rFonts w:ascii="Arial" w:hAnsi="Arial" w:cs="Arial"/>
            <w:color w:val="110EA7"/>
            <w:sz w:val="19"/>
            <w:szCs w:val="19"/>
          </w:rPr>
          <w:instrText xml:space="preserve"> INCLUDEPICTURE "http://engschool18.ru/uploads/posts/2010-09/1285084105_rrrrr4.jpg" \* MERGEFORMATINET </w:instrText>
        </w:r>
        <w:r>
          <w:rPr>
            <w:rFonts w:ascii="Arial" w:hAnsi="Arial" w:cs="Arial"/>
            <w:color w:val="110EA7"/>
            <w:sz w:val="19"/>
            <w:szCs w:val="19"/>
          </w:rPr>
          <w:fldChar w:fldCharType="separate"/>
        </w:r>
        <w:r w:rsidRPr="00715C05">
          <w:rPr>
            <w:rFonts w:ascii="Arial" w:hAnsi="Arial" w:cs="Arial"/>
            <w:color w:val="110EA7"/>
            <w:sz w:val="19"/>
            <w:szCs w:val="19"/>
          </w:rPr>
          <w:pict w14:anchorId="4CD8AA40">
            <v:shape id="_x0000_i1035" type="#_x0000_t75" alt="Картинка 23 из 32745" style="width:303pt;height:387pt" o:button="t">
              <v:imagedata r:id="rId33" r:href="rId34" croptop="11091f" cropbottom="2687f" cropleft="4663f" cropright="31005f"/>
            </v:shape>
          </w:pict>
        </w:r>
        <w:r>
          <w:rPr>
            <w:rFonts w:ascii="Arial" w:hAnsi="Arial" w:cs="Arial"/>
            <w:color w:val="110EA7"/>
            <w:sz w:val="19"/>
            <w:szCs w:val="19"/>
          </w:rPr>
          <w:fldChar w:fldCharType="end"/>
        </w:r>
      </w:hyperlink>
    </w:p>
    <w:p w14:paraId="095C58C3" w14:textId="77777777" w:rsidR="002B2F95" w:rsidRDefault="002B2F95" w:rsidP="002B2F95">
      <w:pPr>
        <w:pStyle w:val="Default"/>
        <w:ind w:firstLine="708"/>
        <w:jc w:val="center"/>
        <w:rPr>
          <w:sz w:val="28"/>
          <w:szCs w:val="28"/>
        </w:rPr>
      </w:pPr>
    </w:p>
    <w:p w14:paraId="36C5DCE6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химической лаборатории имеется аптечка. Надо уметь оказывать первую помощь пострадавшим, когда это необходимо. </w:t>
      </w:r>
    </w:p>
    <w:p w14:paraId="5FB835E6" w14:textId="77777777" w:rsidR="002B2F95" w:rsidRDefault="002B2F95" w:rsidP="002B2F95">
      <w:pPr>
        <w:pStyle w:val="Default"/>
        <w:ind w:firstLine="708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6"/>
        <w:gridCol w:w="4659"/>
      </w:tblGrid>
      <w:tr w:rsidR="002B2F95" w:rsidRPr="00DF4338" w14:paraId="312D024C" w14:textId="77777777" w:rsidTr="00EE1317">
        <w:tc>
          <w:tcPr>
            <w:tcW w:w="4785" w:type="dxa"/>
            <w:shd w:val="clear" w:color="auto" w:fill="auto"/>
          </w:tcPr>
          <w:p w14:paraId="38F8AA4C" w14:textId="77777777" w:rsidR="002B2F95" w:rsidRPr="00DF4338" w:rsidRDefault="002B2F95" w:rsidP="00EE1317">
            <w:pPr>
              <w:pStyle w:val="Default"/>
              <w:ind w:firstLine="700"/>
              <w:jc w:val="center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Происшествие </w:t>
            </w:r>
          </w:p>
        </w:tc>
        <w:tc>
          <w:tcPr>
            <w:tcW w:w="4786" w:type="dxa"/>
            <w:shd w:val="clear" w:color="auto" w:fill="auto"/>
          </w:tcPr>
          <w:p w14:paraId="36A9F51C" w14:textId="77777777" w:rsidR="002B2F95" w:rsidRPr="00DF4338" w:rsidRDefault="002B2F95" w:rsidP="00EE1317">
            <w:pPr>
              <w:pStyle w:val="Default"/>
              <w:ind w:firstLine="700"/>
              <w:jc w:val="center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Первая помощь </w:t>
            </w:r>
          </w:p>
        </w:tc>
      </w:tr>
      <w:tr w:rsidR="002B2F95" w:rsidRPr="00DF4338" w14:paraId="5FB6D4DD" w14:textId="77777777" w:rsidTr="00EE1317">
        <w:tc>
          <w:tcPr>
            <w:tcW w:w="9571" w:type="dxa"/>
            <w:gridSpan w:val="2"/>
            <w:shd w:val="clear" w:color="auto" w:fill="auto"/>
          </w:tcPr>
          <w:p w14:paraId="26BDF042" w14:textId="77777777" w:rsidR="002B2F95" w:rsidRPr="00DF4338" w:rsidRDefault="002B2F95" w:rsidP="00EE1317">
            <w:pPr>
              <w:pStyle w:val="Default"/>
              <w:jc w:val="center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>ОЖОГИ</w:t>
            </w:r>
          </w:p>
        </w:tc>
      </w:tr>
      <w:tr w:rsidR="002B2F95" w:rsidRPr="00DF4338" w14:paraId="1C5FD562" w14:textId="77777777" w:rsidTr="00EE1317">
        <w:tc>
          <w:tcPr>
            <w:tcW w:w="9571" w:type="dxa"/>
            <w:gridSpan w:val="2"/>
            <w:shd w:val="clear" w:color="auto" w:fill="auto"/>
          </w:tcPr>
          <w:p w14:paraId="041107AB" w14:textId="77777777" w:rsidR="002B2F95" w:rsidRPr="00DF4338" w:rsidRDefault="002B2F95" w:rsidP="00EE1317">
            <w:pPr>
              <w:pStyle w:val="Default"/>
              <w:jc w:val="center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>Ожоги огнем, паром, горячими предметами</w:t>
            </w:r>
          </w:p>
        </w:tc>
      </w:tr>
      <w:tr w:rsidR="002B2F95" w:rsidRPr="00DF4338" w14:paraId="586493A6" w14:textId="77777777" w:rsidTr="00EE1317">
        <w:tc>
          <w:tcPr>
            <w:tcW w:w="4785" w:type="dxa"/>
            <w:shd w:val="clear" w:color="auto" w:fill="auto"/>
          </w:tcPr>
          <w:p w14:paraId="2389D52A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I-й степени (краснота) </w:t>
            </w:r>
          </w:p>
        </w:tc>
        <w:tc>
          <w:tcPr>
            <w:tcW w:w="4786" w:type="dxa"/>
            <w:shd w:val="clear" w:color="auto" w:fill="auto"/>
          </w:tcPr>
          <w:p w14:paraId="79C36773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Наложить вату, смоченную этиловым спиртом. Повторить смачивание. </w:t>
            </w:r>
          </w:p>
        </w:tc>
      </w:tr>
      <w:tr w:rsidR="002B2F95" w:rsidRPr="00DF4338" w14:paraId="32D72C15" w14:textId="77777777" w:rsidTr="00EE1317">
        <w:tc>
          <w:tcPr>
            <w:tcW w:w="4785" w:type="dxa"/>
            <w:shd w:val="clear" w:color="auto" w:fill="auto"/>
          </w:tcPr>
          <w:p w14:paraId="25811E4C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II-й степени (пузыри) </w:t>
            </w:r>
          </w:p>
        </w:tc>
        <w:tc>
          <w:tcPr>
            <w:tcW w:w="4786" w:type="dxa"/>
            <w:shd w:val="clear" w:color="auto" w:fill="auto"/>
          </w:tcPr>
          <w:p w14:paraId="65741F07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То же. Обрабатывать 5%-м раствором </w:t>
            </w:r>
            <w:r w:rsidRPr="00DF4338">
              <w:rPr>
                <w:position w:val="-10"/>
                <w:sz w:val="28"/>
                <w:szCs w:val="28"/>
              </w:rPr>
              <w:object w:dxaOrig="800" w:dyaOrig="340" w14:anchorId="2F083AE2">
                <v:shape id="_x0000_i1036" type="#_x0000_t75" style="width:39.75pt;height:17.25pt" o:ole="">
                  <v:imagedata r:id="rId35" o:title=""/>
                </v:shape>
                <o:OLEObject Type="Embed" ProgID="Equation.3" ShapeID="_x0000_i1036" DrawAspect="Content" ObjectID="_1724070719" r:id="rId36"/>
              </w:object>
            </w:r>
            <w:r w:rsidRPr="00DF4338">
              <w:rPr>
                <w:position w:val="-10"/>
                <w:sz w:val="28"/>
                <w:szCs w:val="28"/>
                <w:vertAlign w:val="subscript"/>
              </w:rPr>
              <w:t xml:space="preserve"> </w:t>
            </w:r>
            <w:r w:rsidRPr="00DF4338">
              <w:rPr>
                <w:sz w:val="28"/>
                <w:szCs w:val="28"/>
              </w:rPr>
              <w:t xml:space="preserve">или 5%-м раствором танина. </w:t>
            </w:r>
          </w:p>
        </w:tc>
      </w:tr>
      <w:tr w:rsidR="002B2F95" w:rsidRPr="00DF4338" w14:paraId="1736E1D1" w14:textId="77777777" w:rsidTr="00EE1317">
        <w:tc>
          <w:tcPr>
            <w:tcW w:w="4785" w:type="dxa"/>
            <w:shd w:val="clear" w:color="auto" w:fill="auto"/>
          </w:tcPr>
          <w:p w14:paraId="03C2E19F" w14:textId="77777777" w:rsidR="002B2F95" w:rsidRPr="00DF4338" w:rsidRDefault="002B2F95" w:rsidP="00EE1317">
            <w:pPr>
              <w:pStyle w:val="Default"/>
              <w:ind w:firstLine="700"/>
              <w:jc w:val="center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Происшествие </w:t>
            </w:r>
          </w:p>
        </w:tc>
        <w:tc>
          <w:tcPr>
            <w:tcW w:w="4786" w:type="dxa"/>
            <w:shd w:val="clear" w:color="auto" w:fill="auto"/>
          </w:tcPr>
          <w:p w14:paraId="665648E2" w14:textId="77777777" w:rsidR="002B2F95" w:rsidRPr="00DF4338" w:rsidRDefault="002B2F95" w:rsidP="00EE1317">
            <w:pPr>
              <w:pStyle w:val="Default"/>
              <w:ind w:firstLine="700"/>
              <w:jc w:val="center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Первая помощь </w:t>
            </w:r>
          </w:p>
        </w:tc>
      </w:tr>
      <w:tr w:rsidR="002B2F95" w:rsidRPr="00DF4338" w14:paraId="5B4AB860" w14:textId="77777777" w:rsidTr="00EE1317">
        <w:tc>
          <w:tcPr>
            <w:tcW w:w="4785" w:type="dxa"/>
            <w:shd w:val="clear" w:color="auto" w:fill="auto"/>
          </w:tcPr>
          <w:p w14:paraId="2F81CEFE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III-й степени (разрушение тканей) </w:t>
            </w:r>
          </w:p>
        </w:tc>
        <w:tc>
          <w:tcPr>
            <w:tcW w:w="4786" w:type="dxa"/>
            <w:shd w:val="clear" w:color="auto" w:fill="auto"/>
          </w:tcPr>
          <w:p w14:paraId="21EEA55D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Покрыть рану стерильной повязкой и вызвать врача. </w:t>
            </w:r>
          </w:p>
        </w:tc>
      </w:tr>
      <w:tr w:rsidR="002B2F95" w:rsidRPr="00DF4338" w14:paraId="6F5E7AA4" w14:textId="77777777" w:rsidTr="00EE1317">
        <w:tc>
          <w:tcPr>
            <w:tcW w:w="4785" w:type="dxa"/>
            <w:shd w:val="clear" w:color="auto" w:fill="auto"/>
          </w:tcPr>
          <w:p w14:paraId="5C9021AD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Ожоги кислотами, хлором или бромом </w:t>
            </w:r>
          </w:p>
        </w:tc>
        <w:tc>
          <w:tcPr>
            <w:tcW w:w="4786" w:type="dxa"/>
            <w:shd w:val="clear" w:color="auto" w:fill="auto"/>
          </w:tcPr>
          <w:p w14:paraId="2068CBC8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Промыть ожог большим количеством воды, затем 5%-м раствором </w:t>
            </w:r>
            <w:r w:rsidRPr="00DF4338">
              <w:rPr>
                <w:position w:val="-12"/>
                <w:sz w:val="28"/>
                <w:szCs w:val="28"/>
              </w:rPr>
              <w:object w:dxaOrig="940" w:dyaOrig="360" w14:anchorId="69C7BD93">
                <v:shape id="_x0000_i1037" type="#_x0000_t75" style="width:47.25pt;height:18pt" o:ole="">
                  <v:imagedata r:id="rId37" o:title=""/>
                </v:shape>
                <o:OLEObject Type="Embed" ProgID="Equation.3" ShapeID="_x0000_i1037" DrawAspect="Content" ObjectID="_1724070720" r:id="rId38"/>
              </w:object>
            </w:r>
            <w:r w:rsidRPr="00DF4338">
              <w:rPr>
                <w:sz w:val="28"/>
                <w:szCs w:val="28"/>
              </w:rPr>
              <w:t xml:space="preserve">. </w:t>
            </w:r>
          </w:p>
        </w:tc>
      </w:tr>
      <w:tr w:rsidR="002B2F95" w:rsidRPr="00DF4338" w14:paraId="56759D1B" w14:textId="77777777" w:rsidTr="00EE1317">
        <w:tc>
          <w:tcPr>
            <w:tcW w:w="4785" w:type="dxa"/>
            <w:shd w:val="clear" w:color="auto" w:fill="auto"/>
          </w:tcPr>
          <w:p w14:paraId="1693CE41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Ожоги щелочами </w:t>
            </w:r>
          </w:p>
        </w:tc>
        <w:tc>
          <w:tcPr>
            <w:tcW w:w="4786" w:type="dxa"/>
            <w:shd w:val="clear" w:color="auto" w:fill="auto"/>
          </w:tcPr>
          <w:p w14:paraId="3F5C6403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Промыть обильно водой. </w:t>
            </w:r>
          </w:p>
        </w:tc>
      </w:tr>
      <w:tr w:rsidR="002B2F95" w:rsidRPr="00DF4338" w14:paraId="10295610" w14:textId="77777777" w:rsidTr="00EE1317">
        <w:tc>
          <w:tcPr>
            <w:tcW w:w="4785" w:type="dxa"/>
            <w:shd w:val="clear" w:color="auto" w:fill="auto"/>
          </w:tcPr>
          <w:p w14:paraId="791902BA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lastRenderedPageBreak/>
              <w:t xml:space="preserve">Ожоги глаз </w:t>
            </w:r>
          </w:p>
        </w:tc>
        <w:tc>
          <w:tcPr>
            <w:tcW w:w="4786" w:type="dxa"/>
            <w:shd w:val="clear" w:color="auto" w:fill="auto"/>
          </w:tcPr>
          <w:p w14:paraId="4F8A8551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При ожоге кислотами промыть 3%-м раствором </w:t>
            </w:r>
            <w:r w:rsidRPr="00DF4338">
              <w:rPr>
                <w:position w:val="-12"/>
                <w:sz w:val="28"/>
                <w:szCs w:val="28"/>
              </w:rPr>
              <w:object w:dxaOrig="840" w:dyaOrig="360" w14:anchorId="2EC0A990">
                <v:shape id="_x0000_i1038" type="#_x0000_t75" style="width:42pt;height:18pt" o:ole="">
                  <v:imagedata r:id="rId39" o:title=""/>
                </v:shape>
                <o:OLEObject Type="Embed" ProgID="Equation.3" ShapeID="_x0000_i1038" DrawAspect="Content" ObjectID="_1724070721" r:id="rId40"/>
              </w:object>
            </w:r>
            <w:r w:rsidRPr="00DF4338">
              <w:rPr>
                <w:sz w:val="28"/>
                <w:szCs w:val="28"/>
              </w:rPr>
              <w:t xml:space="preserve">. </w:t>
            </w:r>
            <w:r w:rsidRPr="00DF4338">
              <w:rPr>
                <w:position w:val="-10"/>
                <w:sz w:val="28"/>
                <w:szCs w:val="28"/>
                <w:vertAlign w:val="subscript"/>
              </w:rPr>
              <w:t>.</w:t>
            </w:r>
            <w:r w:rsidRPr="00DF4338">
              <w:rPr>
                <w:sz w:val="28"/>
                <w:szCs w:val="28"/>
              </w:rPr>
              <w:t>При ожоге щелочами применять 2%-й раствор борной кислоты</w:t>
            </w:r>
          </w:p>
        </w:tc>
      </w:tr>
      <w:tr w:rsidR="002B2F95" w:rsidRPr="00DF4338" w14:paraId="0A6238E6" w14:textId="77777777" w:rsidTr="00EE1317">
        <w:tc>
          <w:tcPr>
            <w:tcW w:w="9571" w:type="dxa"/>
            <w:gridSpan w:val="2"/>
            <w:shd w:val="clear" w:color="auto" w:fill="auto"/>
          </w:tcPr>
          <w:p w14:paraId="1CD74AED" w14:textId="77777777" w:rsidR="002B2F95" w:rsidRPr="00DF4338" w:rsidRDefault="002B2F95" w:rsidP="00EE1317">
            <w:pPr>
              <w:pStyle w:val="Default"/>
              <w:jc w:val="center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>ОТРАВЛЕНИЯ</w:t>
            </w:r>
          </w:p>
        </w:tc>
      </w:tr>
      <w:tr w:rsidR="002B2F95" w:rsidRPr="00DF4338" w14:paraId="08D6884E" w14:textId="77777777" w:rsidTr="00EE1317">
        <w:tc>
          <w:tcPr>
            <w:tcW w:w="4785" w:type="dxa"/>
            <w:shd w:val="clear" w:color="auto" w:fill="auto"/>
          </w:tcPr>
          <w:p w14:paraId="752D7803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Попадание едких веществ в рот и пищеварительные органы </w:t>
            </w:r>
          </w:p>
        </w:tc>
        <w:tc>
          <w:tcPr>
            <w:tcW w:w="4786" w:type="dxa"/>
            <w:shd w:val="clear" w:color="auto" w:fill="auto"/>
          </w:tcPr>
          <w:p w14:paraId="6C620E96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При попадании кислот пить кашицу из оксида магния. При попадании щелочей пить раствор лимонной кислоты или очень разбавленной уксусной кислоты. </w:t>
            </w:r>
          </w:p>
        </w:tc>
      </w:tr>
      <w:tr w:rsidR="002B2F95" w:rsidRPr="00DF4338" w14:paraId="3B027242" w14:textId="77777777" w:rsidTr="00EE1317">
        <w:tc>
          <w:tcPr>
            <w:tcW w:w="4785" w:type="dxa"/>
            <w:shd w:val="clear" w:color="auto" w:fill="auto"/>
          </w:tcPr>
          <w:p w14:paraId="2937DCE6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Отравление твердыми или жидкими веществами </w:t>
            </w:r>
          </w:p>
        </w:tc>
        <w:tc>
          <w:tcPr>
            <w:tcW w:w="4786" w:type="dxa"/>
            <w:shd w:val="clear" w:color="auto" w:fill="auto"/>
          </w:tcPr>
          <w:p w14:paraId="5F221EBF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Вызвать рвоту, выпив 1%-й раствор сульфата меди (II) </w:t>
            </w:r>
            <w:r w:rsidRPr="00DF4338">
              <w:rPr>
                <w:position w:val="-10"/>
                <w:sz w:val="28"/>
                <w:szCs w:val="28"/>
              </w:rPr>
              <w:object w:dxaOrig="700" w:dyaOrig="340" w14:anchorId="3035C823">
                <v:shape id="_x0000_i1039" type="#_x0000_t75" style="width:35.25pt;height:17.25pt" o:ole="">
                  <v:imagedata r:id="rId41" o:title=""/>
                </v:shape>
                <o:OLEObject Type="Embed" ProgID="Equation.3" ShapeID="_x0000_i1039" DrawAspect="Content" ObjectID="_1724070722" r:id="rId42"/>
              </w:object>
            </w:r>
            <w:r w:rsidRPr="00DF4338">
              <w:rPr>
                <w:sz w:val="28"/>
                <w:szCs w:val="28"/>
              </w:rPr>
              <w:t xml:space="preserve">. </w:t>
            </w:r>
          </w:p>
        </w:tc>
      </w:tr>
      <w:tr w:rsidR="002B2F95" w:rsidRPr="00DF4338" w14:paraId="5223FB3C" w14:textId="77777777" w:rsidTr="00EE1317">
        <w:tc>
          <w:tcPr>
            <w:tcW w:w="4785" w:type="dxa"/>
            <w:shd w:val="clear" w:color="auto" w:fill="auto"/>
          </w:tcPr>
          <w:p w14:paraId="67E624E4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Отравление газами </w:t>
            </w:r>
          </w:p>
        </w:tc>
        <w:tc>
          <w:tcPr>
            <w:tcW w:w="4786" w:type="dxa"/>
            <w:shd w:val="clear" w:color="auto" w:fill="auto"/>
          </w:tcPr>
          <w:p w14:paraId="032233A5" w14:textId="77777777" w:rsidR="002B2F95" w:rsidRPr="00DF4338" w:rsidRDefault="002B2F95" w:rsidP="00EE1317">
            <w:pPr>
              <w:pStyle w:val="Default"/>
              <w:jc w:val="both"/>
              <w:rPr>
                <w:sz w:val="28"/>
                <w:szCs w:val="28"/>
              </w:rPr>
            </w:pPr>
            <w:r w:rsidRPr="00DF4338">
              <w:rPr>
                <w:sz w:val="28"/>
                <w:szCs w:val="28"/>
              </w:rPr>
              <w:t xml:space="preserve">Пострадавшего немедленно вывести на свежий воздух. </w:t>
            </w:r>
          </w:p>
        </w:tc>
      </w:tr>
    </w:tbl>
    <w:p w14:paraId="496A12C7" w14:textId="77777777" w:rsidR="002B2F95" w:rsidRDefault="002B2F95" w:rsidP="002B2F95">
      <w:pPr>
        <w:pStyle w:val="Default"/>
        <w:ind w:firstLine="708"/>
        <w:jc w:val="both"/>
        <w:rPr>
          <w:sz w:val="28"/>
          <w:szCs w:val="28"/>
        </w:rPr>
      </w:pPr>
    </w:p>
    <w:p w14:paraId="055F2EF1" w14:textId="77777777" w:rsidR="002B2F95" w:rsidRPr="002250A3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Никакие вещества из лаборатории </w:t>
      </w:r>
      <w:r>
        <w:rPr>
          <w:i/>
          <w:iCs/>
          <w:color w:val="auto"/>
          <w:sz w:val="28"/>
          <w:szCs w:val="28"/>
        </w:rPr>
        <w:t xml:space="preserve">нельзя брать домой. </w:t>
      </w:r>
    </w:p>
    <w:p w14:paraId="2F989471" w14:textId="77777777" w:rsidR="002B2F95" w:rsidRDefault="002B2F95" w:rsidP="002B2F95">
      <w:pPr>
        <w:pStyle w:val="Default"/>
        <w:jc w:val="both"/>
        <w:rPr>
          <w:color w:val="auto"/>
          <w:sz w:val="28"/>
          <w:szCs w:val="28"/>
        </w:rPr>
      </w:pPr>
    </w:p>
    <w:p w14:paraId="0B837212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Металлическая ртуть и ее пары – сильный яд. Поэтому ртуть, пролитая при поломке приборов и термометров, должна быть тщательно собрана. Собирают ртуть с помощью амальгамированных пластинок из меди или белой жести. </w:t>
      </w:r>
    </w:p>
    <w:p w14:paraId="4CBBC6CC" w14:textId="77777777" w:rsidR="002B2F95" w:rsidRDefault="002B2F95" w:rsidP="002B2F95">
      <w:pPr>
        <w:pStyle w:val="Default"/>
        <w:jc w:val="both"/>
        <w:rPr>
          <w:color w:val="auto"/>
          <w:sz w:val="28"/>
          <w:szCs w:val="28"/>
        </w:rPr>
      </w:pPr>
    </w:p>
    <w:p w14:paraId="5AC66B08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порезах стеклом рану нужно продезинфицировать раствором перманганата калия или спиртом, обработать йодом и перевязать бинтом. </w:t>
      </w:r>
    </w:p>
    <w:p w14:paraId="0904F377" w14:textId="77777777" w:rsidR="002B2F95" w:rsidRDefault="002B2F95" w:rsidP="002B2F95">
      <w:pPr>
        <w:pStyle w:val="Default"/>
        <w:jc w:val="both"/>
        <w:rPr>
          <w:color w:val="auto"/>
          <w:sz w:val="28"/>
          <w:szCs w:val="28"/>
        </w:rPr>
      </w:pPr>
    </w:p>
    <w:p w14:paraId="1DFCE2BE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После оказания первой помощи пострадавшего направить к врачу. </w:t>
      </w:r>
    </w:p>
    <w:p w14:paraId="09934395" w14:textId="77777777" w:rsidR="002B2F95" w:rsidRDefault="002B2F95" w:rsidP="002B2F95">
      <w:pPr>
        <w:pStyle w:val="Default"/>
        <w:jc w:val="both"/>
        <w:rPr>
          <w:color w:val="auto"/>
          <w:sz w:val="28"/>
          <w:szCs w:val="28"/>
        </w:rPr>
      </w:pPr>
    </w:p>
    <w:p w14:paraId="71945336" w14:textId="77777777" w:rsidR="002B2F95" w:rsidRDefault="002B2F95" w:rsidP="002B2F95">
      <w:pPr>
        <w:pStyle w:val="Default"/>
        <w:jc w:val="both"/>
        <w:rPr>
          <w:color w:val="auto"/>
          <w:sz w:val="28"/>
          <w:szCs w:val="28"/>
        </w:rPr>
      </w:pPr>
    </w:p>
    <w:p w14:paraId="624945A3" w14:textId="77777777" w:rsidR="002B2F95" w:rsidRDefault="002B2F95" w:rsidP="002B2F95">
      <w:pPr>
        <w:pStyle w:val="Default"/>
        <w:jc w:val="both"/>
        <w:rPr>
          <w:color w:val="auto"/>
          <w:sz w:val="28"/>
          <w:szCs w:val="28"/>
        </w:rPr>
      </w:pPr>
    </w:p>
    <w:p w14:paraId="30016458" w14:textId="77777777" w:rsidR="002B2F95" w:rsidRDefault="002B2F95" w:rsidP="002B2F95">
      <w:pPr>
        <w:pStyle w:val="Default"/>
        <w:jc w:val="both"/>
        <w:rPr>
          <w:color w:val="auto"/>
          <w:sz w:val="28"/>
          <w:szCs w:val="28"/>
        </w:rPr>
      </w:pPr>
    </w:p>
    <w:p w14:paraId="40734D8C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целях противопожарной безопасности химическая лаборатория снабжена огнетушителями, ящиками с песком. Необходимо знать, где находятся противопожарные средства и порядок срочной эвакуации из лаборатории при пожаре. </w:t>
      </w:r>
    </w:p>
    <w:p w14:paraId="2272DBF0" w14:textId="77777777" w:rsidR="002B2F95" w:rsidRDefault="002B2F95" w:rsidP="002B2F95">
      <w:pPr>
        <w:pStyle w:val="Default"/>
        <w:jc w:val="both"/>
        <w:rPr>
          <w:color w:val="auto"/>
          <w:sz w:val="28"/>
          <w:szCs w:val="28"/>
        </w:rPr>
      </w:pPr>
    </w:p>
    <w:p w14:paraId="2B6C4521" w14:textId="77777777" w:rsidR="002B2F95" w:rsidRDefault="002B2F95" w:rsidP="002B2F95">
      <w:pPr>
        <w:pStyle w:val="Default"/>
        <w:numPr>
          <w:ilvl w:val="0"/>
          <w:numId w:val="2"/>
        </w:numPr>
        <w:tabs>
          <w:tab w:val="clear" w:pos="1818"/>
          <w:tab w:val="num" w:pos="540"/>
        </w:tabs>
        <w:ind w:left="540" w:hanging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Обо всех случаях отклонения от нормального хода лабораторного занятия, угрожающего нарушением настоящих правил, сообщать, прежде всего, преподавателю, дежурному лаборанту или заведующему лабораторией. </w:t>
      </w:r>
    </w:p>
    <w:p w14:paraId="73A4CCA4" w14:textId="77777777" w:rsidR="002B2F95" w:rsidRDefault="002B2F95" w:rsidP="002B2F95">
      <w:pPr>
        <w:pStyle w:val="Default"/>
        <w:jc w:val="both"/>
        <w:rPr>
          <w:color w:val="auto"/>
          <w:sz w:val="28"/>
          <w:szCs w:val="28"/>
        </w:rPr>
      </w:pPr>
    </w:p>
    <w:p w14:paraId="144B9EA0" w14:textId="77777777" w:rsidR="002B2F95" w:rsidRDefault="002B2F95" w:rsidP="002B2F95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выполнении лабораторной работы каждый студент пишет </w:t>
      </w:r>
      <w:r>
        <w:rPr>
          <w:i/>
          <w:iCs/>
          <w:color w:val="auto"/>
          <w:sz w:val="28"/>
          <w:szCs w:val="28"/>
        </w:rPr>
        <w:t>отчет по работе</w:t>
      </w:r>
      <w:r>
        <w:rPr>
          <w:color w:val="auto"/>
          <w:sz w:val="28"/>
          <w:szCs w:val="28"/>
        </w:rPr>
        <w:t xml:space="preserve">. Записи надо вести так, чтобы они кратко и логично описывали работу, используемые приборы и реактивы. В отчете должно быть отражено следующее. </w:t>
      </w:r>
    </w:p>
    <w:p w14:paraId="34111B18" w14:textId="77777777" w:rsidR="002B2F95" w:rsidRDefault="002B2F95" w:rsidP="002B2F95">
      <w:pPr>
        <w:pStyle w:val="Default"/>
        <w:ind w:firstLine="708"/>
        <w:jc w:val="both"/>
        <w:rPr>
          <w:color w:val="auto"/>
          <w:sz w:val="28"/>
          <w:szCs w:val="28"/>
        </w:rPr>
      </w:pPr>
    </w:p>
    <w:p w14:paraId="0F493FB0" w14:textId="77777777" w:rsidR="002B2F95" w:rsidRDefault="002B2F95" w:rsidP="002B2F9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Название работы и дата ее выполнения. </w:t>
      </w:r>
    </w:p>
    <w:p w14:paraId="081CFFDC" w14:textId="77777777" w:rsidR="002B2F95" w:rsidRDefault="002B2F95" w:rsidP="002B2F9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Название опытов и краткое их содержание.</w:t>
      </w:r>
    </w:p>
    <w:p w14:paraId="5B9041E2" w14:textId="77777777" w:rsidR="002B2F95" w:rsidRDefault="002B2F95" w:rsidP="002B2F9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Цель работы в целом и каждого отдельного опыта. </w:t>
      </w:r>
    </w:p>
    <w:p w14:paraId="483C6653" w14:textId="77777777" w:rsidR="002B2F95" w:rsidRDefault="002B2F95" w:rsidP="002B2F9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Схема или рисунок установки (прибора) и её описание. </w:t>
      </w:r>
    </w:p>
    <w:p w14:paraId="502E5538" w14:textId="77777777" w:rsidR="002B2F95" w:rsidRDefault="002B2F95" w:rsidP="002B2F9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Порядок выполнения работы (ход работы). </w:t>
      </w:r>
    </w:p>
    <w:p w14:paraId="1C8821BC" w14:textId="77777777" w:rsidR="002B2F95" w:rsidRDefault="002B2F95" w:rsidP="002B2F9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Результаты наблюдений или таблица экспериментальных данных. </w:t>
      </w:r>
    </w:p>
    <w:p w14:paraId="2D82DB5A" w14:textId="77777777" w:rsidR="002B2F95" w:rsidRDefault="002B2F95" w:rsidP="002B2F9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Уравнения реакций.</w:t>
      </w:r>
    </w:p>
    <w:p w14:paraId="1025CC10" w14:textId="77777777" w:rsidR="002B2F95" w:rsidRDefault="002B2F95" w:rsidP="002B2F9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Вычисление искомой величины. </w:t>
      </w:r>
    </w:p>
    <w:p w14:paraId="1512366A" w14:textId="77777777" w:rsidR="002B2F95" w:rsidRDefault="002B2F95" w:rsidP="002B2F9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Расчет погрешности опыта. </w:t>
      </w:r>
    </w:p>
    <w:p w14:paraId="76BE479D" w14:textId="77777777" w:rsidR="002B2F95" w:rsidRPr="0033762C" w:rsidRDefault="002B2F95" w:rsidP="002B2F95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Выводы.</w:t>
      </w:r>
    </w:p>
    <w:p w14:paraId="7CCE3A55" w14:textId="77777777" w:rsidR="002B2F95" w:rsidRDefault="002B2F95" w:rsidP="002B2F95">
      <w:pPr>
        <w:jc w:val="center"/>
        <w:rPr>
          <w:sz w:val="28"/>
          <w:szCs w:val="28"/>
        </w:rPr>
      </w:pPr>
    </w:p>
    <w:p w14:paraId="0EA0C917" w14:textId="77777777" w:rsidR="002B2F95" w:rsidRDefault="002B2F95" w:rsidP="002B2F9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лабораторного журнала можно использовать общую тетрадь. На обложке журнала студент записывает свою фамилию и номер группы. </w:t>
      </w:r>
    </w:p>
    <w:p w14:paraId="494F34B9" w14:textId="77777777" w:rsidR="002B2F95" w:rsidRDefault="002B2F95" w:rsidP="002B2F95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"/>
        <w:gridCol w:w="1174"/>
        <w:gridCol w:w="3198"/>
        <w:gridCol w:w="3290"/>
        <w:gridCol w:w="1173"/>
      </w:tblGrid>
      <w:tr w:rsidR="002B2F95" w:rsidRPr="00666F0C" w14:paraId="53E1F1BC" w14:textId="77777777" w:rsidTr="00EE1317">
        <w:tc>
          <w:tcPr>
            <w:tcW w:w="9571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7EA66DFA" w14:textId="77777777" w:rsidR="002B2F95" w:rsidRPr="00DF4338" w:rsidRDefault="002B2F95" w:rsidP="00EE1317">
            <w:pPr>
              <w:jc w:val="center"/>
              <w:rPr>
                <w:u w:val="single"/>
              </w:rPr>
            </w:pPr>
            <w:r w:rsidRPr="00DF4338">
              <w:rPr>
                <w:u w:val="single"/>
              </w:rPr>
              <w:t>Лабораторная работа №</w:t>
            </w:r>
          </w:p>
          <w:p w14:paraId="51D608AE" w14:textId="77777777" w:rsidR="002B2F95" w:rsidRPr="00DF4338" w:rsidRDefault="002B2F95" w:rsidP="00EE1317">
            <w:pPr>
              <w:jc w:val="center"/>
              <w:rPr>
                <w:i/>
              </w:rPr>
            </w:pPr>
            <w:r w:rsidRPr="00DF4338">
              <w:rPr>
                <w:i/>
              </w:rPr>
              <w:t>Название лабораторной работы</w:t>
            </w:r>
          </w:p>
          <w:p w14:paraId="1B17D49A" w14:textId="77777777" w:rsidR="002B2F95" w:rsidRPr="00DF4338" w:rsidRDefault="002B2F95" w:rsidP="00EE1317">
            <w:pPr>
              <w:rPr>
                <w:i/>
                <w:u w:val="single"/>
              </w:rPr>
            </w:pPr>
            <w:r w:rsidRPr="00DF4338">
              <w:rPr>
                <w:i/>
                <w:u w:val="single"/>
              </w:rPr>
              <w:t>Дата:</w:t>
            </w:r>
          </w:p>
          <w:p w14:paraId="7C43E62B" w14:textId="77777777" w:rsidR="002B2F95" w:rsidRPr="00DF4338" w:rsidRDefault="002B2F95" w:rsidP="00EE1317">
            <w:pPr>
              <w:rPr>
                <w:i/>
              </w:rPr>
            </w:pPr>
            <w:r w:rsidRPr="00DF4338">
              <w:rPr>
                <w:i/>
                <w:u w:val="single"/>
              </w:rPr>
              <w:t>Цель:</w:t>
            </w:r>
          </w:p>
        </w:tc>
      </w:tr>
      <w:tr w:rsidR="002B2F95" w:rsidRPr="00DF4338" w14:paraId="6E8899B8" w14:textId="77777777" w:rsidTr="00EE1317">
        <w:tc>
          <w:tcPr>
            <w:tcW w:w="4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1E03ABB7" w14:textId="77777777" w:rsidR="002B2F95" w:rsidRPr="00DF4338" w:rsidRDefault="002B2F95" w:rsidP="00EE1317">
            <w:pPr>
              <w:rPr>
                <w:i/>
              </w:rPr>
            </w:pPr>
            <w:r w:rsidRPr="00DF4338">
              <w:rPr>
                <w:i/>
              </w:rPr>
              <w:t>№</w:t>
            </w:r>
          </w:p>
        </w:tc>
        <w:tc>
          <w:tcPr>
            <w:tcW w:w="1174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0DDF4CF9" w14:textId="77777777" w:rsidR="002B2F95" w:rsidRPr="00DF4338" w:rsidRDefault="002B2F95" w:rsidP="00EE1317">
            <w:pPr>
              <w:rPr>
                <w:i/>
              </w:rPr>
            </w:pPr>
            <w:r w:rsidRPr="00DF4338">
              <w:rPr>
                <w:i/>
              </w:rPr>
              <w:t>Название опыта</w:t>
            </w:r>
          </w:p>
        </w:tc>
        <w:tc>
          <w:tcPr>
            <w:tcW w:w="3332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4A98967E" w14:textId="77777777" w:rsidR="002B2F95" w:rsidRPr="00DF4338" w:rsidRDefault="002B2F95" w:rsidP="00EE1317">
            <w:pPr>
              <w:rPr>
                <w:i/>
              </w:rPr>
            </w:pPr>
            <w:r w:rsidRPr="00DF4338">
              <w:rPr>
                <w:i/>
              </w:rPr>
              <w:t>Описание опыта (схема или рисунок установки, прибора), порядок выполнения опыта</w:t>
            </w:r>
          </w:p>
        </w:tc>
        <w:tc>
          <w:tcPr>
            <w:tcW w:w="342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5AD235CA" w14:textId="77777777" w:rsidR="002B2F95" w:rsidRPr="00DF4338" w:rsidRDefault="002B2F95" w:rsidP="00EE1317">
            <w:pPr>
              <w:rPr>
                <w:i/>
              </w:rPr>
            </w:pPr>
            <w:r w:rsidRPr="00DF4338">
              <w:rPr>
                <w:i/>
              </w:rPr>
              <w:t>Наблюдения, уравнения реакций, расчеты</w:t>
            </w:r>
          </w:p>
        </w:tc>
        <w:tc>
          <w:tcPr>
            <w:tcW w:w="1183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4D66744D" w14:textId="77777777" w:rsidR="002B2F95" w:rsidRPr="00DF4338" w:rsidRDefault="002B2F95" w:rsidP="00EE1317">
            <w:pPr>
              <w:rPr>
                <w:i/>
              </w:rPr>
            </w:pPr>
            <w:r w:rsidRPr="00DF4338">
              <w:rPr>
                <w:i/>
              </w:rPr>
              <w:t>Выводы</w:t>
            </w:r>
          </w:p>
        </w:tc>
      </w:tr>
      <w:tr w:rsidR="002B2F95" w:rsidRPr="00DF4338" w14:paraId="239467B7" w14:textId="77777777" w:rsidTr="00EE1317">
        <w:tc>
          <w:tcPr>
            <w:tcW w:w="462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  <w:vAlign w:val="center"/>
          </w:tcPr>
          <w:p w14:paraId="097E0954" w14:textId="77777777" w:rsidR="002B2F95" w:rsidRPr="00DF4338" w:rsidRDefault="002B2F95" w:rsidP="00EE1317">
            <w:pPr>
              <w:rPr>
                <w:i/>
              </w:rPr>
            </w:pPr>
            <w:r w:rsidRPr="00DF4338">
              <w:rPr>
                <w:i/>
              </w:rPr>
              <w:t>1</w:t>
            </w:r>
          </w:p>
        </w:tc>
        <w:tc>
          <w:tcPr>
            <w:tcW w:w="1174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43389B21" w14:textId="77777777" w:rsidR="002B2F95" w:rsidRPr="00DF4338" w:rsidRDefault="002B2F95" w:rsidP="00EE1317">
            <w:pPr>
              <w:rPr>
                <w:i/>
              </w:rPr>
            </w:pPr>
          </w:p>
        </w:tc>
        <w:tc>
          <w:tcPr>
            <w:tcW w:w="3332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6DA422FE" w14:textId="77777777" w:rsidR="002B2F95" w:rsidRPr="00DF4338" w:rsidRDefault="002B2F95" w:rsidP="00EE1317">
            <w:pPr>
              <w:rPr>
                <w:i/>
              </w:rPr>
            </w:pPr>
          </w:p>
        </w:tc>
        <w:tc>
          <w:tcPr>
            <w:tcW w:w="3420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  <w:vAlign w:val="center"/>
          </w:tcPr>
          <w:p w14:paraId="4CDF5A97" w14:textId="77777777" w:rsidR="002B2F95" w:rsidRPr="00DF4338" w:rsidRDefault="002B2F95" w:rsidP="00EE1317">
            <w:pPr>
              <w:rPr>
                <w:i/>
              </w:rPr>
            </w:pPr>
          </w:p>
        </w:tc>
        <w:tc>
          <w:tcPr>
            <w:tcW w:w="1183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2FA3377C" w14:textId="77777777" w:rsidR="002B2F95" w:rsidRPr="00DF4338" w:rsidRDefault="002B2F95" w:rsidP="00EE1317">
            <w:pPr>
              <w:rPr>
                <w:i/>
              </w:rPr>
            </w:pPr>
          </w:p>
        </w:tc>
      </w:tr>
      <w:tr w:rsidR="002B2F95" w:rsidRPr="00DF4338" w14:paraId="30EF0AEF" w14:textId="77777777" w:rsidTr="00EE1317">
        <w:tc>
          <w:tcPr>
            <w:tcW w:w="462" w:type="dxa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0F5B9EE4" w14:textId="77777777" w:rsidR="002B2F95" w:rsidRPr="00DF4338" w:rsidRDefault="002B2F95" w:rsidP="00EE1317">
            <w:pPr>
              <w:rPr>
                <w:i/>
              </w:rPr>
            </w:pPr>
            <w:r w:rsidRPr="00DF4338">
              <w:rPr>
                <w:i/>
              </w:rPr>
              <w:t>2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8EB4846" w14:textId="77777777" w:rsidR="002B2F95" w:rsidRPr="00DF4338" w:rsidRDefault="002B2F95" w:rsidP="00EE1317">
            <w:pPr>
              <w:rPr>
                <w:i/>
              </w:rPr>
            </w:pPr>
          </w:p>
        </w:tc>
        <w:tc>
          <w:tcPr>
            <w:tcW w:w="333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05408F28" w14:textId="77777777" w:rsidR="002B2F95" w:rsidRPr="00DF4338" w:rsidRDefault="002B2F95" w:rsidP="00EE1317">
            <w:pPr>
              <w:rPr>
                <w:i/>
              </w:rPr>
            </w:pPr>
          </w:p>
        </w:tc>
        <w:tc>
          <w:tcPr>
            <w:tcW w:w="3420" w:type="dxa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18C0B053" w14:textId="77777777" w:rsidR="002B2F95" w:rsidRPr="00DF4338" w:rsidRDefault="002B2F95" w:rsidP="00EE1317">
            <w:pPr>
              <w:rPr>
                <w:i/>
              </w:rPr>
            </w:pPr>
          </w:p>
        </w:tc>
        <w:tc>
          <w:tcPr>
            <w:tcW w:w="1183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33391BDF" w14:textId="77777777" w:rsidR="002B2F95" w:rsidRPr="00DF4338" w:rsidRDefault="002B2F95" w:rsidP="00EE1317">
            <w:pPr>
              <w:rPr>
                <w:i/>
              </w:rPr>
            </w:pPr>
          </w:p>
        </w:tc>
      </w:tr>
      <w:tr w:rsidR="002B2F95" w:rsidRPr="00DF4338" w14:paraId="04E9C628" w14:textId="77777777" w:rsidTr="00EE1317">
        <w:tc>
          <w:tcPr>
            <w:tcW w:w="462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5D835341" w14:textId="77777777" w:rsidR="002B2F95" w:rsidRPr="00DF4338" w:rsidRDefault="002B2F95" w:rsidP="00EE1317">
            <w:pPr>
              <w:rPr>
                <w:i/>
              </w:rPr>
            </w:pPr>
            <w:r w:rsidRPr="00DF4338">
              <w:rPr>
                <w:i/>
              </w:rPr>
              <w:t>3</w:t>
            </w:r>
          </w:p>
        </w:tc>
        <w:tc>
          <w:tcPr>
            <w:tcW w:w="1174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121DDC0D" w14:textId="77777777" w:rsidR="002B2F95" w:rsidRPr="00DF4338" w:rsidRDefault="002B2F95" w:rsidP="00EE1317">
            <w:pPr>
              <w:rPr>
                <w:i/>
              </w:rPr>
            </w:pPr>
          </w:p>
        </w:tc>
        <w:tc>
          <w:tcPr>
            <w:tcW w:w="3332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1E8FA6BB" w14:textId="77777777" w:rsidR="002B2F95" w:rsidRPr="00DF4338" w:rsidRDefault="002B2F95" w:rsidP="00EE1317">
            <w:pPr>
              <w:rPr>
                <w:i/>
              </w:rPr>
            </w:pPr>
          </w:p>
        </w:tc>
        <w:tc>
          <w:tcPr>
            <w:tcW w:w="3420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07FC1CC5" w14:textId="77777777" w:rsidR="002B2F95" w:rsidRPr="00DF4338" w:rsidRDefault="002B2F95" w:rsidP="00EE1317">
            <w:pPr>
              <w:rPr>
                <w:i/>
              </w:rPr>
            </w:pPr>
          </w:p>
        </w:tc>
        <w:tc>
          <w:tcPr>
            <w:tcW w:w="1183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6DE853F5" w14:textId="77777777" w:rsidR="002B2F95" w:rsidRPr="00DF4338" w:rsidRDefault="002B2F95" w:rsidP="00EE1317">
            <w:pPr>
              <w:rPr>
                <w:i/>
              </w:rPr>
            </w:pPr>
          </w:p>
        </w:tc>
      </w:tr>
    </w:tbl>
    <w:p w14:paraId="6D101519" w14:textId="77777777" w:rsidR="00A51AF0" w:rsidRDefault="002B2F95"/>
    <w:sectPr w:rsidR="00A5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B9641F"/>
    <w:multiLevelType w:val="hybridMultilevel"/>
    <w:tmpl w:val="0F9E7298"/>
    <w:lvl w:ilvl="0" w:tplc="8F4009E4">
      <w:start w:val="1"/>
      <w:numFmt w:val="decimal"/>
      <w:lvlText w:val="%1."/>
      <w:lvlJc w:val="left"/>
      <w:pPr>
        <w:tabs>
          <w:tab w:val="num" w:pos="1818"/>
        </w:tabs>
        <w:ind w:left="1818" w:hanging="1110"/>
      </w:pPr>
      <w:rPr>
        <w:rFonts w:hint="default"/>
      </w:rPr>
    </w:lvl>
    <w:lvl w:ilvl="1" w:tplc="EF204956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 w15:restartNumberingAfterBreak="0">
    <w:nsid w:val="3D2A21A6"/>
    <w:multiLevelType w:val="hybridMultilevel"/>
    <w:tmpl w:val="94B2E234"/>
    <w:lvl w:ilvl="0" w:tplc="BFF0EA8E">
      <w:start w:val="1"/>
      <w:numFmt w:val="decimal"/>
      <w:lvlText w:val="%1."/>
      <w:lvlJc w:val="left"/>
      <w:pPr>
        <w:tabs>
          <w:tab w:val="num" w:pos="2028"/>
        </w:tabs>
        <w:ind w:left="2028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6F0E2E94"/>
    <w:multiLevelType w:val="hybridMultilevel"/>
    <w:tmpl w:val="45FEB7F8"/>
    <w:lvl w:ilvl="0" w:tplc="FBEE6C8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 w16cid:durableId="392390342">
    <w:abstractNumId w:val="1"/>
  </w:num>
  <w:num w:numId="2" w16cid:durableId="2145536948">
    <w:abstractNumId w:val="0"/>
  </w:num>
  <w:num w:numId="3" w16cid:durableId="17968713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527"/>
    <w:rsid w:val="00061527"/>
    <w:rsid w:val="002B2F95"/>
    <w:rsid w:val="009933D2"/>
    <w:rsid w:val="00E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6D218"/>
  <w15:chartTrackingRefBased/>
  <w15:docId w15:val="{D0052F8F-E74B-4E9F-B13A-7EAFEE5C6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2F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2F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jpeg"/><Relationship Id="rId18" Type="http://schemas.openxmlformats.org/officeDocument/2006/relationships/hyperlink" Target="http://ximvbytu.narod.ru/images/p10_l01p2p06.jpg" TargetMode="External"/><Relationship Id="rId26" Type="http://schemas.openxmlformats.org/officeDocument/2006/relationships/image" Target="http://ximvbytu.narod.ru/images/p10_l01p2p03.jpg" TargetMode="External"/><Relationship Id="rId39" Type="http://schemas.openxmlformats.org/officeDocument/2006/relationships/image" Target="media/image14.wmf"/><Relationship Id="rId3" Type="http://schemas.openxmlformats.org/officeDocument/2006/relationships/settings" Target="settings.xml"/><Relationship Id="rId21" Type="http://schemas.openxmlformats.org/officeDocument/2006/relationships/hyperlink" Target="http://ximvbytu.narod.ru/images/p10_l01p2p09.jpg" TargetMode="External"/><Relationship Id="rId34" Type="http://schemas.openxmlformats.org/officeDocument/2006/relationships/image" Target="http://engschool18.ru/uploads/posts/2010-09/1285084105_rrrrr4.jpg" TargetMode="External"/><Relationship Id="rId42" Type="http://schemas.openxmlformats.org/officeDocument/2006/relationships/oleObject" Target="embeddings/oleObject4.bin"/><Relationship Id="rId7" Type="http://schemas.openxmlformats.org/officeDocument/2006/relationships/hyperlink" Target="http://uaprom-image.s3.amazonaws.com/169440_w640_h640_logo8.jpg" TargetMode="External"/><Relationship Id="rId12" Type="http://schemas.openxmlformats.org/officeDocument/2006/relationships/hyperlink" Target="http://engschool18.ru/uploads/posts/2010-09/1285084155_rrrrr3.jpg" TargetMode="External"/><Relationship Id="rId17" Type="http://schemas.openxmlformats.org/officeDocument/2006/relationships/image" Target="http://ximvbytu.narod.ru/images/p10_l01p2p10.jpg" TargetMode="External"/><Relationship Id="rId25" Type="http://schemas.openxmlformats.org/officeDocument/2006/relationships/image" Target="media/image8.jpeg"/><Relationship Id="rId33" Type="http://schemas.openxmlformats.org/officeDocument/2006/relationships/image" Target="media/image11.jpeg"/><Relationship Id="rId38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http://ximvbytu.narod.ru/images/p10_l01p2p06.jpg" TargetMode="External"/><Relationship Id="rId29" Type="http://schemas.openxmlformats.org/officeDocument/2006/relationships/image" Target="http://ximvbytu.narod.ru/images/p10_l01p2p02.jpg" TargetMode="External"/><Relationship Id="rId41" Type="http://schemas.openxmlformats.org/officeDocument/2006/relationships/image" Target="media/image15.wmf"/><Relationship Id="rId1" Type="http://schemas.openxmlformats.org/officeDocument/2006/relationships/numbering" Target="numbering.xml"/><Relationship Id="rId6" Type="http://schemas.openxmlformats.org/officeDocument/2006/relationships/image" Target="http://ximvbytu.narod.ru/images/p10_l01p2p07.jpg" TargetMode="External"/><Relationship Id="rId11" Type="http://schemas.openxmlformats.org/officeDocument/2006/relationships/image" Target="http://ximvbytu.narod.ru/images/p10_l01p2p08.jpg" TargetMode="External"/><Relationship Id="rId24" Type="http://schemas.openxmlformats.org/officeDocument/2006/relationships/hyperlink" Target="http://ximvbytu.narod.ru/images/p10_l01p2p03.jpg" TargetMode="External"/><Relationship Id="rId32" Type="http://schemas.openxmlformats.org/officeDocument/2006/relationships/hyperlink" Target="http://engschool18.ru/uploads/posts/2010-09/1285084105_rrrrr4.jpg" TargetMode="External"/><Relationship Id="rId37" Type="http://schemas.openxmlformats.org/officeDocument/2006/relationships/image" Target="media/image13.wmf"/><Relationship Id="rId40" Type="http://schemas.openxmlformats.org/officeDocument/2006/relationships/oleObject" Target="embeddings/oleObject3.bin"/><Relationship Id="rId5" Type="http://schemas.openxmlformats.org/officeDocument/2006/relationships/image" Target="media/image1.jpeg"/><Relationship Id="rId15" Type="http://schemas.openxmlformats.org/officeDocument/2006/relationships/hyperlink" Target="http://ximvbytu.narod.ru/images/p10_l01p2p10.jpg" TargetMode="External"/><Relationship Id="rId23" Type="http://schemas.openxmlformats.org/officeDocument/2006/relationships/image" Target="http://ximvbytu.narod.ru/images/p10_l01p2p09.jpg" TargetMode="External"/><Relationship Id="rId28" Type="http://schemas.openxmlformats.org/officeDocument/2006/relationships/image" Target="media/image9.jpeg"/><Relationship Id="rId36" Type="http://schemas.openxmlformats.org/officeDocument/2006/relationships/oleObject" Target="embeddings/oleObject1.bin"/><Relationship Id="rId10" Type="http://schemas.openxmlformats.org/officeDocument/2006/relationships/image" Target="media/image3.jpeg"/><Relationship Id="rId19" Type="http://schemas.openxmlformats.org/officeDocument/2006/relationships/image" Target="media/image6.jpeg"/><Relationship Id="rId31" Type="http://schemas.openxmlformats.org/officeDocument/2006/relationships/image" Target="http://ximvbytu.narod.ru/images/p10_l01p2p11.jpg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http://uaprom-image.s3.amazonaws.com/169440_w640_h640_logo8.jpg" TargetMode="External"/><Relationship Id="rId14" Type="http://schemas.openxmlformats.org/officeDocument/2006/relationships/image" Target="http://engschool18.ru/uploads/posts/2010-09/1285084155_rrrrr3.jpg" TargetMode="External"/><Relationship Id="rId22" Type="http://schemas.openxmlformats.org/officeDocument/2006/relationships/image" Target="media/image7.jpeg"/><Relationship Id="rId27" Type="http://schemas.openxmlformats.org/officeDocument/2006/relationships/hyperlink" Target="http://ximvbytu.narod.ru/images/p10_l01p2p02.jpg" TargetMode="External"/><Relationship Id="rId30" Type="http://schemas.openxmlformats.org/officeDocument/2006/relationships/image" Target="media/image10.jpeg"/><Relationship Id="rId35" Type="http://schemas.openxmlformats.org/officeDocument/2006/relationships/image" Target="media/image12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1497</Words>
  <Characters>8534</Characters>
  <Application>Microsoft Office Word</Application>
  <DocSecurity>0</DocSecurity>
  <Lines>71</Lines>
  <Paragraphs>20</Paragraphs>
  <ScaleCrop>false</ScaleCrop>
  <Company/>
  <LinksUpToDate>false</LinksUpToDate>
  <CharactersWithSpaces>10011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2</cp:revision>
  <dcterms:created xsi:type="dcterms:W3CDTF">2022-09-07T09:45:00Z</dcterms:created>
  <dcterms:modified xsi:type="dcterms:W3CDTF">2022-09-07T09:46:00Z</dcterms:modified>
</cp:coreProperties>
</file>